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8264" w14:textId="77777777" w:rsidR="009706CB" w:rsidRDefault="009D6C43" w:rsidP="00B3376A">
      <w:pPr>
        <w:pStyle w:val="BodyText"/>
        <w:jc w:val="center"/>
        <w:rPr>
          <w:rFonts w:ascii="Georgia" w:hAnsi="Georgia"/>
          <w:b/>
          <w:sz w:val="28"/>
          <w:szCs w:val="28"/>
        </w:rPr>
      </w:pPr>
      <w:r w:rsidRPr="00B859F6">
        <w:rPr>
          <w:rFonts w:ascii="Georgia" w:hAnsi="Georgia"/>
          <w:b/>
          <w:sz w:val="28"/>
          <w:szCs w:val="28"/>
        </w:rPr>
        <w:t>Paul E. Ordyna</w:t>
      </w:r>
    </w:p>
    <w:p w14:paraId="13C4E131" w14:textId="77777777" w:rsidR="00B3376A" w:rsidRPr="00515A35" w:rsidRDefault="00B3376A" w:rsidP="00B3376A">
      <w:pPr>
        <w:pStyle w:val="BodyText"/>
        <w:jc w:val="center"/>
        <w:rPr>
          <w:rFonts w:ascii="Georgia" w:hAnsi="Georgia"/>
          <w:b/>
          <w:sz w:val="28"/>
          <w:szCs w:val="28"/>
        </w:rPr>
      </w:pPr>
    </w:p>
    <w:p w14:paraId="02FFC462" w14:textId="734AE50C" w:rsidR="00CE44A9" w:rsidRPr="00B859F6" w:rsidRDefault="00B9091E" w:rsidP="00B3376A">
      <w:pPr>
        <w:pStyle w:val="BodyText"/>
      </w:pPr>
      <w:r>
        <w:t>30 Muirfield Ct.</w:t>
      </w:r>
      <w:r w:rsidR="00837D12">
        <w:tab/>
      </w:r>
      <w:r w:rsidR="009D6C43" w:rsidRPr="00B859F6">
        <w:t xml:space="preserve"> </w:t>
      </w:r>
      <w:r w:rsidR="00B3376A">
        <w:tab/>
      </w:r>
      <w:r w:rsidR="00B3376A">
        <w:tab/>
      </w:r>
      <w:r w:rsidR="00B3376A">
        <w:tab/>
      </w:r>
      <w:r w:rsidR="00B3376A">
        <w:tab/>
      </w:r>
      <w:r w:rsidR="00B3376A">
        <w:tab/>
      </w:r>
      <w:r w:rsidR="00B3376A">
        <w:tab/>
      </w:r>
      <w:r w:rsidR="00B3376A">
        <w:tab/>
      </w:r>
      <w:r w:rsidR="00B3376A" w:rsidRPr="00B3376A">
        <w:t>Tel: (513) 342-4512</w:t>
      </w:r>
    </w:p>
    <w:p w14:paraId="291DA431" w14:textId="03E23345" w:rsidR="00CE44A9" w:rsidRPr="00B859F6" w:rsidRDefault="00837D12" w:rsidP="00B3376A">
      <w:pPr>
        <w:pStyle w:val="BodyText"/>
      </w:pPr>
      <w:r>
        <w:t>Vermillion, SD 57069</w:t>
      </w:r>
      <w:r>
        <w:tab/>
      </w:r>
      <w:r w:rsidR="00B3376A">
        <w:tab/>
      </w:r>
      <w:r w:rsidR="00B3376A">
        <w:tab/>
      </w:r>
      <w:r w:rsidR="00B3376A">
        <w:tab/>
      </w:r>
      <w:r w:rsidR="00B3376A">
        <w:tab/>
      </w:r>
      <w:r w:rsidR="00B3376A">
        <w:tab/>
      </w:r>
      <w:r w:rsidR="00B3376A">
        <w:tab/>
      </w:r>
      <w:r w:rsidR="00B3376A">
        <w:tab/>
      </w:r>
      <w:r w:rsidR="00B3376A" w:rsidRPr="00B859F6">
        <w:t xml:space="preserve">Email: </w:t>
      </w:r>
      <w:hyperlink r:id="rId8" w:history="1">
        <w:r w:rsidR="00B3376A" w:rsidRPr="00B859F6">
          <w:rPr>
            <w:rStyle w:val="Hyperlink"/>
          </w:rPr>
          <w:t>paulordyna@hotmail.com</w:t>
        </w:r>
      </w:hyperlink>
    </w:p>
    <w:p w14:paraId="7BE21AD8" w14:textId="77777777" w:rsidR="00B3376A" w:rsidRDefault="00B3376A" w:rsidP="00B3376A">
      <w:pPr>
        <w:pStyle w:val="BodyText"/>
        <w:rPr>
          <w:sz w:val="20"/>
        </w:rPr>
      </w:pPr>
    </w:p>
    <w:p w14:paraId="2C2CC7FB" w14:textId="77777777" w:rsidR="00AB50BB" w:rsidRDefault="00DC1799" w:rsidP="00B3376A">
      <w:pPr>
        <w:pStyle w:val="Heading2"/>
        <w:spacing w:before="221"/>
        <w:ind w:left="108"/>
      </w:pPr>
      <w:r>
        <w:rPr>
          <w:w w:val="105"/>
        </w:rPr>
        <w:t>EDUCATION AND CERTIFICATIONS</w:t>
      </w:r>
    </w:p>
    <w:p w14:paraId="4D00B73C" w14:textId="77777777" w:rsidR="00AB50BB" w:rsidRDefault="00DC1799" w:rsidP="00B3376A">
      <w:pPr>
        <w:pStyle w:val="BodyText"/>
        <w:spacing w:before="203" w:line="271" w:lineRule="auto"/>
        <w:ind w:left="944" w:right="2199"/>
      </w:pPr>
      <w:r>
        <w:rPr>
          <w:b/>
          <w:w w:val="105"/>
        </w:rPr>
        <w:t>Purdue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University</w:t>
      </w:r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Krannert</w:t>
      </w:r>
      <w:r>
        <w:rPr>
          <w:spacing w:val="-27"/>
          <w:w w:val="105"/>
        </w:rPr>
        <w:t xml:space="preserve"> </w:t>
      </w:r>
      <w:r>
        <w:rPr>
          <w:w w:val="105"/>
        </w:rPr>
        <w:t>School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23"/>
          <w:w w:val="105"/>
        </w:rPr>
        <w:t xml:space="preserve"> </w:t>
      </w:r>
      <w:r>
        <w:rPr>
          <w:w w:val="105"/>
        </w:rPr>
        <w:t>West</w:t>
      </w:r>
      <w:r>
        <w:rPr>
          <w:spacing w:val="-27"/>
          <w:w w:val="105"/>
        </w:rPr>
        <w:t xml:space="preserve"> </w:t>
      </w:r>
      <w:r>
        <w:rPr>
          <w:w w:val="105"/>
        </w:rPr>
        <w:t>Lafayette,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IN </w:t>
      </w:r>
      <w:r w:rsidRPr="0083218B">
        <w:rPr>
          <w:w w:val="105"/>
        </w:rPr>
        <w:t>Ph.D. in Business Administration, August 2015</w:t>
      </w:r>
    </w:p>
    <w:p w14:paraId="2F82447A" w14:textId="77777777" w:rsidR="00AB50BB" w:rsidRDefault="00DC1799" w:rsidP="00B3376A">
      <w:pPr>
        <w:pStyle w:val="BodyText"/>
        <w:spacing w:line="271" w:lineRule="auto"/>
        <w:ind w:left="944" w:right="6525"/>
      </w:pPr>
      <w:r>
        <w:rPr>
          <w:w w:val="105"/>
        </w:rPr>
        <w:t>Major Area: Accounting Minor Area: Statistics</w:t>
      </w:r>
    </w:p>
    <w:p w14:paraId="3389C155" w14:textId="7B3615CA" w:rsidR="00AB50BB" w:rsidRDefault="00DC1799" w:rsidP="00B3376A">
      <w:pPr>
        <w:spacing w:before="201" w:line="271" w:lineRule="auto"/>
        <w:ind w:left="944" w:right="3709"/>
        <w:rPr>
          <w:sz w:val="24"/>
        </w:rPr>
      </w:pPr>
      <w:r>
        <w:rPr>
          <w:b/>
          <w:sz w:val="24"/>
        </w:rPr>
        <w:t>University of Mississippi</w:t>
      </w:r>
      <w:r>
        <w:rPr>
          <w:sz w:val="24"/>
        </w:rPr>
        <w:t xml:space="preserve">, School of Law, Oxford, MS Juris Doctor (Cum Laude), </w:t>
      </w:r>
      <w:r w:rsidRPr="0083218B">
        <w:rPr>
          <w:sz w:val="24"/>
        </w:rPr>
        <w:t>May</w:t>
      </w:r>
      <w:r w:rsidR="0083218B" w:rsidRPr="0083218B">
        <w:rPr>
          <w:sz w:val="24"/>
        </w:rPr>
        <w:t xml:space="preserve"> </w:t>
      </w:r>
      <w:r w:rsidRPr="0083218B">
        <w:rPr>
          <w:sz w:val="24"/>
        </w:rPr>
        <w:t>2010</w:t>
      </w:r>
    </w:p>
    <w:p w14:paraId="46CA9885" w14:textId="77777777" w:rsidR="00AB50BB" w:rsidRDefault="00DC1799" w:rsidP="00B3376A">
      <w:pPr>
        <w:spacing w:before="200" w:line="271" w:lineRule="auto"/>
        <w:ind w:left="944" w:right="2143"/>
        <w:rPr>
          <w:sz w:val="24"/>
        </w:rPr>
      </w:pPr>
      <w:r>
        <w:rPr>
          <w:b/>
          <w:w w:val="105"/>
          <w:sz w:val="24"/>
        </w:rPr>
        <w:t>University</w:t>
      </w:r>
      <w:r>
        <w:rPr>
          <w:b/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Mississippi</w:t>
      </w:r>
      <w:r>
        <w:rPr>
          <w:w w:val="105"/>
          <w:sz w:val="24"/>
        </w:rPr>
        <w:t>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Patterson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Accountancy,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Oxford,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 xml:space="preserve">MS Master of Accountancy, </w:t>
      </w:r>
      <w:r w:rsidRPr="0083218B">
        <w:rPr>
          <w:sz w:val="24"/>
        </w:rPr>
        <w:t>May 2009</w:t>
      </w:r>
    </w:p>
    <w:p w14:paraId="6549FA75" w14:textId="77777777" w:rsidR="00AB50BB" w:rsidRDefault="00DC1799" w:rsidP="00B3376A">
      <w:pPr>
        <w:spacing w:before="201" w:line="271" w:lineRule="auto"/>
        <w:ind w:left="944" w:right="2183"/>
        <w:rPr>
          <w:sz w:val="24"/>
        </w:rPr>
      </w:pPr>
      <w:r>
        <w:rPr>
          <w:b/>
          <w:w w:val="105"/>
          <w:sz w:val="24"/>
        </w:rPr>
        <w:t>Brigham</w:t>
      </w:r>
      <w:r>
        <w:rPr>
          <w:b/>
          <w:spacing w:val="-26"/>
          <w:w w:val="105"/>
          <w:sz w:val="24"/>
        </w:rPr>
        <w:t xml:space="preserve"> </w:t>
      </w:r>
      <w:r>
        <w:rPr>
          <w:b/>
          <w:w w:val="105"/>
          <w:sz w:val="24"/>
        </w:rPr>
        <w:t>Young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University</w:t>
      </w:r>
      <w:r>
        <w:rPr>
          <w:w w:val="105"/>
          <w:sz w:val="24"/>
        </w:rPr>
        <w:t>,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Marriott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Management,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Provo,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UT Bachelor of Accountancy, April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2001</w:t>
      </w:r>
    </w:p>
    <w:p w14:paraId="621A5A08" w14:textId="77777777" w:rsidR="00AB50BB" w:rsidRDefault="00AB50BB" w:rsidP="00B3376A">
      <w:pPr>
        <w:pStyle w:val="BodyText"/>
        <w:spacing w:before="2"/>
        <w:rPr>
          <w:sz w:val="28"/>
        </w:rPr>
      </w:pPr>
    </w:p>
    <w:p w14:paraId="20274AB2" w14:textId="704C0051" w:rsidR="0083218B" w:rsidRDefault="00DC1799" w:rsidP="0083218B">
      <w:pPr>
        <w:ind w:left="950" w:right="1584"/>
        <w:rPr>
          <w:w w:val="95"/>
          <w:sz w:val="24"/>
        </w:rPr>
      </w:pPr>
      <w:r w:rsidRPr="0083218B">
        <w:rPr>
          <w:b/>
          <w:w w:val="105"/>
          <w:sz w:val="24"/>
        </w:rPr>
        <w:t>Certified Public Accountant</w:t>
      </w:r>
      <w:r w:rsidRPr="0083218B">
        <w:rPr>
          <w:bCs/>
          <w:w w:val="105"/>
          <w:sz w:val="24"/>
        </w:rPr>
        <w:t>,</w:t>
      </w:r>
      <w:r>
        <w:rPr>
          <w:spacing w:val="-22"/>
          <w:w w:val="95"/>
          <w:sz w:val="24"/>
        </w:rPr>
        <w:t xml:space="preserve"> </w:t>
      </w:r>
      <w:r w:rsidRPr="0083218B">
        <w:rPr>
          <w:w w:val="105"/>
          <w:sz w:val="24"/>
        </w:rPr>
        <w:t>State of Tennessee (Active: 2009</w:t>
      </w:r>
      <w:r w:rsidR="0083218B">
        <w:rPr>
          <w:w w:val="105"/>
          <w:sz w:val="24"/>
        </w:rPr>
        <w:t xml:space="preserve"> </w:t>
      </w:r>
      <w:r w:rsidRPr="0083218B">
        <w:rPr>
          <w:w w:val="105"/>
          <w:sz w:val="24"/>
        </w:rPr>
        <w:t>- present)</w:t>
      </w:r>
      <w:r>
        <w:rPr>
          <w:w w:val="95"/>
          <w:sz w:val="24"/>
        </w:rPr>
        <w:t xml:space="preserve"> </w:t>
      </w:r>
    </w:p>
    <w:p w14:paraId="27FCC497" w14:textId="30CC13FB" w:rsidR="00AB50BB" w:rsidRDefault="00DC1799" w:rsidP="00B3376A">
      <w:pPr>
        <w:spacing w:line="268" w:lineRule="auto"/>
        <w:ind w:left="952" w:right="2844"/>
        <w:rPr>
          <w:sz w:val="24"/>
        </w:rPr>
      </w:pPr>
      <w:r>
        <w:rPr>
          <w:b/>
          <w:sz w:val="24"/>
        </w:rPr>
        <w:t>Member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Utah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Bar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(Inactive:</w:t>
      </w:r>
      <w:r>
        <w:rPr>
          <w:spacing w:val="-12"/>
          <w:sz w:val="24"/>
        </w:rPr>
        <w:t xml:space="preserve"> </w:t>
      </w:r>
      <w:r>
        <w:rPr>
          <w:sz w:val="24"/>
        </w:rPr>
        <w:t>2010</w:t>
      </w:r>
      <w:r>
        <w:rPr>
          <w:spacing w:val="-13"/>
          <w:sz w:val="24"/>
        </w:rPr>
        <w:t xml:space="preserve"> </w:t>
      </w:r>
      <w:r>
        <w:rPr>
          <w:rFonts w:ascii="Lucida Sans" w:hAnsi="Lucida Sans"/>
          <w:w w:val="170"/>
          <w:sz w:val="24"/>
        </w:rPr>
        <w:t>–</w:t>
      </w:r>
      <w:r>
        <w:rPr>
          <w:rFonts w:ascii="Lucida Sans" w:hAnsi="Lucida Sans"/>
          <w:spacing w:val="-82"/>
          <w:w w:val="170"/>
          <w:sz w:val="24"/>
        </w:rPr>
        <w:t xml:space="preserve"> </w:t>
      </w:r>
      <w:r>
        <w:rPr>
          <w:sz w:val="24"/>
        </w:rPr>
        <w:t>present)</w:t>
      </w:r>
    </w:p>
    <w:p w14:paraId="270EACF9" w14:textId="77777777" w:rsidR="00AB50BB" w:rsidRDefault="00AB50BB" w:rsidP="00B3376A">
      <w:pPr>
        <w:pStyle w:val="BodyText"/>
        <w:spacing w:before="7"/>
        <w:rPr>
          <w:sz w:val="27"/>
        </w:rPr>
      </w:pPr>
    </w:p>
    <w:p w14:paraId="790E974F" w14:textId="77777777" w:rsidR="00B3376A" w:rsidRDefault="00B3376A" w:rsidP="00B3376A">
      <w:pPr>
        <w:pStyle w:val="BodyText"/>
        <w:spacing w:before="7"/>
        <w:rPr>
          <w:sz w:val="27"/>
        </w:rPr>
      </w:pPr>
    </w:p>
    <w:p w14:paraId="3FCF9D26" w14:textId="77777777" w:rsidR="00AB50BB" w:rsidRDefault="00DC1799" w:rsidP="00B3376A">
      <w:pPr>
        <w:pStyle w:val="Heading2"/>
      </w:pPr>
      <w:r>
        <w:t>PROFESSIONAL EXPERIENCE</w:t>
      </w:r>
    </w:p>
    <w:p w14:paraId="1ACC8091" w14:textId="77777777" w:rsidR="00AB50BB" w:rsidRDefault="00AB50BB" w:rsidP="00B3376A">
      <w:pPr>
        <w:pStyle w:val="BodyText"/>
        <w:spacing w:before="9"/>
        <w:rPr>
          <w:rFonts w:ascii="Georgia"/>
          <w:b/>
          <w:sz w:val="27"/>
        </w:rPr>
      </w:pPr>
    </w:p>
    <w:p w14:paraId="326CF246" w14:textId="2C22381D" w:rsidR="00BE25F6" w:rsidRDefault="00BE25F6" w:rsidP="00B3376A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bookmarkStart w:id="0" w:name="_Hlk136286755"/>
      <w:r>
        <w:rPr>
          <w:b/>
          <w:w w:val="105"/>
          <w:sz w:val="24"/>
        </w:rPr>
        <w:t>University</w:t>
      </w:r>
      <w:r>
        <w:rPr>
          <w:b/>
          <w:spacing w:val="-39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40"/>
          <w:w w:val="105"/>
          <w:sz w:val="24"/>
        </w:rPr>
        <w:t xml:space="preserve">   </w:t>
      </w:r>
      <w:r>
        <w:rPr>
          <w:b/>
          <w:w w:val="105"/>
          <w:sz w:val="24"/>
        </w:rPr>
        <w:t>South Dakota</w:t>
      </w:r>
      <w:r w:rsidR="00703E80">
        <w:rPr>
          <w:b/>
          <w:w w:val="105"/>
          <w:sz w:val="24"/>
        </w:rPr>
        <w:t xml:space="preserve">       </w:t>
      </w:r>
      <w:r w:rsidR="00703E80">
        <w:rPr>
          <w:b/>
          <w:w w:val="105"/>
          <w:sz w:val="24"/>
        </w:rPr>
        <w:tab/>
        <w:t xml:space="preserve">                                </w:t>
      </w:r>
      <w:r>
        <w:rPr>
          <w:b/>
          <w:w w:val="105"/>
          <w:sz w:val="24"/>
        </w:rPr>
        <w:t>Aug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2021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present</w:t>
      </w:r>
    </w:p>
    <w:p w14:paraId="3A4B2048" w14:textId="27FB1009" w:rsidR="00703E80" w:rsidRDefault="00703E80" w:rsidP="00703E80">
      <w:pPr>
        <w:tabs>
          <w:tab w:val="left" w:pos="5213"/>
          <w:tab w:val="left" w:pos="8238"/>
        </w:tabs>
        <w:spacing w:after="120" w:line="271" w:lineRule="auto"/>
        <w:ind w:left="950" w:right="230"/>
        <w:rPr>
          <w:b/>
          <w:w w:val="105"/>
          <w:sz w:val="24"/>
        </w:rPr>
      </w:pPr>
      <w:r w:rsidRPr="00703E80">
        <w:rPr>
          <w:bCs/>
          <w:i/>
          <w:iCs/>
          <w:w w:val="105"/>
          <w:sz w:val="24"/>
        </w:rPr>
        <w:t>Vermillion, SD</w:t>
      </w:r>
      <w:r>
        <w:rPr>
          <w:b/>
          <w:w w:val="105"/>
          <w:sz w:val="24"/>
        </w:rPr>
        <w:tab/>
        <w:t xml:space="preserve">                                  </w:t>
      </w:r>
      <w:r w:rsidRPr="00703E80">
        <w:rPr>
          <w:bCs/>
          <w:i/>
          <w:iCs/>
          <w:w w:val="105"/>
          <w:sz w:val="24"/>
        </w:rPr>
        <w:t>50 hours per week</w:t>
      </w:r>
    </w:p>
    <w:bookmarkEnd w:id="0"/>
    <w:p w14:paraId="7C68147A" w14:textId="2ADCD31B" w:rsidR="00BE25F6" w:rsidRPr="00884FEE" w:rsidRDefault="00BE25F6" w:rsidP="00884FEE">
      <w:pPr>
        <w:tabs>
          <w:tab w:val="left" w:pos="5213"/>
          <w:tab w:val="left" w:pos="8238"/>
        </w:tabs>
        <w:spacing w:after="120" w:line="271" w:lineRule="auto"/>
        <w:ind w:left="950" w:right="230"/>
        <w:rPr>
          <w:w w:val="105"/>
          <w:sz w:val="24"/>
        </w:rPr>
      </w:pPr>
      <w:r>
        <w:rPr>
          <w:w w:val="105"/>
          <w:sz w:val="24"/>
        </w:rPr>
        <w:t xml:space="preserve">A public research university located in Vermillion, South Dakota with an annual enrollment of </w:t>
      </w:r>
      <w:r w:rsidR="008B3DD3">
        <w:rPr>
          <w:w w:val="105"/>
          <w:sz w:val="24"/>
        </w:rPr>
        <w:t>almost 10</w:t>
      </w:r>
      <w:r>
        <w:rPr>
          <w:w w:val="105"/>
          <w:sz w:val="24"/>
        </w:rPr>
        <w:t>,000</w:t>
      </w:r>
      <w:r w:rsidRPr="00884FEE">
        <w:rPr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</w:p>
    <w:p w14:paraId="3FE69584" w14:textId="77777777" w:rsidR="00BE25F6" w:rsidRPr="00884FEE" w:rsidRDefault="00BE25F6" w:rsidP="00884FEE">
      <w:pPr>
        <w:pStyle w:val="Heading1"/>
      </w:pPr>
      <w:r w:rsidRPr="00884FEE">
        <w:t>Assistant Professor</w:t>
      </w:r>
    </w:p>
    <w:p w14:paraId="0C02B2E9" w14:textId="368F9C3C" w:rsidR="00BE25F6" w:rsidRDefault="00703E80" w:rsidP="00054B41">
      <w:pPr>
        <w:pStyle w:val="ListParagraph"/>
        <w:numPr>
          <w:ilvl w:val="0"/>
          <w:numId w:val="3"/>
        </w:numPr>
        <w:tabs>
          <w:tab w:val="left" w:pos="1304"/>
          <w:tab w:val="left" w:pos="1305"/>
        </w:tabs>
        <w:spacing w:before="26"/>
        <w:rPr>
          <w:sz w:val="24"/>
        </w:rPr>
      </w:pPr>
      <w:r>
        <w:rPr>
          <w:w w:val="105"/>
          <w:sz w:val="24"/>
        </w:rPr>
        <w:t>Taught</w:t>
      </w:r>
      <w:r w:rsidR="00BE25F6">
        <w:rPr>
          <w:w w:val="105"/>
          <w:sz w:val="24"/>
        </w:rPr>
        <w:t xml:space="preserve"> </w:t>
      </w:r>
      <w:r w:rsidRPr="00703E80">
        <w:rPr>
          <w:w w:val="105"/>
          <w:sz w:val="24"/>
        </w:rPr>
        <w:t xml:space="preserve">individual and </w:t>
      </w:r>
      <w:r w:rsidR="00054B41">
        <w:rPr>
          <w:w w:val="105"/>
          <w:sz w:val="24"/>
        </w:rPr>
        <w:t xml:space="preserve">business </w:t>
      </w:r>
      <w:r w:rsidRPr="00703E80">
        <w:rPr>
          <w:w w:val="105"/>
          <w:sz w:val="24"/>
        </w:rPr>
        <w:t xml:space="preserve">entity </w:t>
      </w:r>
      <w:r w:rsidR="00BE25F6">
        <w:rPr>
          <w:w w:val="105"/>
          <w:sz w:val="24"/>
        </w:rPr>
        <w:t>taxation</w:t>
      </w:r>
      <w:r w:rsidR="00054B41">
        <w:rPr>
          <w:w w:val="105"/>
          <w:sz w:val="24"/>
        </w:rPr>
        <w:t xml:space="preserve"> and</w:t>
      </w:r>
      <w:r w:rsidR="00BE25F6">
        <w:rPr>
          <w:w w:val="105"/>
          <w:sz w:val="24"/>
        </w:rPr>
        <w:t xml:space="preserve"> </w:t>
      </w:r>
      <w:r w:rsidR="00054B41" w:rsidRPr="00054B41">
        <w:rPr>
          <w:w w:val="105"/>
          <w:sz w:val="24"/>
        </w:rPr>
        <w:t xml:space="preserve">financial accounting </w:t>
      </w:r>
      <w:r>
        <w:rPr>
          <w:w w:val="105"/>
          <w:sz w:val="24"/>
        </w:rPr>
        <w:t>courses at the undergraduate and graduate levels</w:t>
      </w:r>
      <w:r w:rsidR="00054B41">
        <w:rPr>
          <w:w w:val="105"/>
          <w:sz w:val="24"/>
        </w:rPr>
        <w:t xml:space="preserve"> to</w:t>
      </w:r>
      <w:r w:rsidR="00BE25F6">
        <w:rPr>
          <w:w w:val="105"/>
          <w:sz w:val="24"/>
        </w:rPr>
        <w:t xml:space="preserve"> approximately 80 students per semester</w:t>
      </w:r>
      <w:r w:rsidR="00054B41">
        <w:rPr>
          <w:w w:val="105"/>
          <w:sz w:val="24"/>
        </w:rPr>
        <w:t xml:space="preserve">. The undergraduate taxation courses served as an introduction to individual taxation and pass-through entities. The graduate entity tax course exposed students to tax research and planning, accounting for income taxes, </w:t>
      </w:r>
      <w:r w:rsidR="007457BD">
        <w:rPr>
          <w:w w:val="105"/>
          <w:sz w:val="24"/>
        </w:rPr>
        <w:t xml:space="preserve">and </w:t>
      </w:r>
      <w:r w:rsidR="00054B41">
        <w:rPr>
          <w:w w:val="105"/>
          <w:sz w:val="24"/>
        </w:rPr>
        <w:t xml:space="preserve">the </w:t>
      </w:r>
      <w:r w:rsidR="00837D12">
        <w:rPr>
          <w:w w:val="105"/>
          <w:sz w:val="24"/>
        </w:rPr>
        <w:t xml:space="preserve">tax </w:t>
      </w:r>
      <w:r w:rsidR="00054B41">
        <w:rPr>
          <w:w w:val="105"/>
          <w:sz w:val="24"/>
        </w:rPr>
        <w:t xml:space="preserve">treatment of taxpaying, </w:t>
      </w:r>
      <w:proofErr w:type="gramStart"/>
      <w:r w:rsidR="00054B41">
        <w:rPr>
          <w:w w:val="105"/>
          <w:sz w:val="24"/>
        </w:rPr>
        <w:t>pass-through</w:t>
      </w:r>
      <w:proofErr w:type="gramEnd"/>
      <w:r w:rsidR="00054B41">
        <w:rPr>
          <w:w w:val="105"/>
          <w:sz w:val="24"/>
        </w:rPr>
        <w:t xml:space="preserve"> and tax-exempt entities.</w:t>
      </w:r>
      <w:r w:rsidR="00691B5D">
        <w:rPr>
          <w:w w:val="105"/>
          <w:sz w:val="24"/>
        </w:rPr>
        <w:t xml:space="preserve"> The graduate tax course also introduced students to income taxation of trusts and estates</w:t>
      </w:r>
      <w:r w:rsidR="00837D12">
        <w:rPr>
          <w:w w:val="105"/>
          <w:sz w:val="24"/>
        </w:rPr>
        <w:t xml:space="preserve"> and interacting with the IRS</w:t>
      </w:r>
      <w:r w:rsidR="00691B5D">
        <w:rPr>
          <w:w w:val="105"/>
          <w:sz w:val="24"/>
        </w:rPr>
        <w:t xml:space="preserve">. </w:t>
      </w:r>
      <w:r w:rsidR="00054B41">
        <w:rPr>
          <w:w w:val="105"/>
          <w:sz w:val="24"/>
        </w:rPr>
        <w:t xml:space="preserve">  </w:t>
      </w:r>
    </w:p>
    <w:p w14:paraId="5E9652D5" w14:textId="0AE165D5" w:rsidR="00BE25F6" w:rsidRDefault="00BE25F6" w:rsidP="00054B41">
      <w:pPr>
        <w:pStyle w:val="ListParagraph"/>
        <w:numPr>
          <w:ilvl w:val="0"/>
          <w:numId w:val="3"/>
        </w:numPr>
        <w:tabs>
          <w:tab w:val="left" w:pos="1304"/>
          <w:tab w:val="left" w:pos="1305"/>
        </w:tabs>
        <w:spacing w:before="32" w:line="271" w:lineRule="auto"/>
        <w:ind w:right="442"/>
        <w:rPr>
          <w:sz w:val="24"/>
        </w:rPr>
      </w:pPr>
      <w:r>
        <w:rPr>
          <w:w w:val="105"/>
          <w:sz w:val="24"/>
        </w:rPr>
        <w:t>Conducted research in financial accounting and taxation</w:t>
      </w:r>
      <w:r w:rsidR="00691B5D">
        <w:rPr>
          <w:w w:val="105"/>
          <w:sz w:val="24"/>
        </w:rPr>
        <w:t xml:space="preserve"> using empirical archival and case study methodologies. Published research in top peer-reviewed tax and accounting journals. </w:t>
      </w:r>
    </w:p>
    <w:p w14:paraId="47F4AC71" w14:textId="565B1C94" w:rsidR="00BE25F6" w:rsidRPr="008B3DD3" w:rsidRDefault="00BE25F6" w:rsidP="00054B41">
      <w:pPr>
        <w:pStyle w:val="ListParagraph"/>
        <w:numPr>
          <w:ilvl w:val="0"/>
          <w:numId w:val="3"/>
        </w:numPr>
        <w:tabs>
          <w:tab w:val="left" w:pos="1304"/>
          <w:tab w:val="left" w:pos="1305"/>
        </w:tabs>
        <w:spacing w:line="271" w:lineRule="auto"/>
        <w:ind w:right="318"/>
        <w:rPr>
          <w:sz w:val="24"/>
        </w:rPr>
      </w:pPr>
      <w:r>
        <w:rPr>
          <w:w w:val="105"/>
          <w:sz w:val="24"/>
        </w:rPr>
        <w:t>Served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numerous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committees</w:t>
      </w:r>
      <w:r>
        <w:rPr>
          <w:spacing w:val="-8"/>
          <w:w w:val="105"/>
          <w:sz w:val="24"/>
        </w:rPr>
        <w:t xml:space="preserve"> </w:t>
      </w:r>
      <w:r w:rsidR="008B3DD3">
        <w:rPr>
          <w:w w:val="105"/>
          <w:sz w:val="24"/>
        </w:rPr>
        <w:t>including the curriculum</w:t>
      </w:r>
      <w:r w:rsidR="00691B5D">
        <w:rPr>
          <w:w w:val="105"/>
          <w:sz w:val="24"/>
        </w:rPr>
        <w:t xml:space="preserve">, hiring and </w:t>
      </w:r>
      <w:r w:rsidR="00691B5D" w:rsidRPr="00691B5D">
        <w:rPr>
          <w:w w:val="105"/>
          <w:sz w:val="24"/>
        </w:rPr>
        <w:t xml:space="preserve">graduate admissions </w:t>
      </w:r>
      <w:r w:rsidR="008B3DD3">
        <w:rPr>
          <w:w w:val="105"/>
          <w:sz w:val="24"/>
        </w:rPr>
        <w:t>committees</w:t>
      </w:r>
      <w:r w:rsidR="00691B5D">
        <w:rPr>
          <w:w w:val="105"/>
          <w:sz w:val="24"/>
        </w:rPr>
        <w:t xml:space="preserve">. Some of the duties </w:t>
      </w:r>
      <w:proofErr w:type="gramStart"/>
      <w:r w:rsidR="00691B5D">
        <w:rPr>
          <w:w w:val="105"/>
          <w:sz w:val="24"/>
        </w:rPr>
        <w:t>including</w:t>
      </w:r>
      <w:proofErr w:type="gramEnd"/>
      <w:r w:rsidR="00691B5D">
        <w:rPr>
          <w:w w:val="105"/>
          <w:sz w:val="24"/>
        </w:rPr>
        <w:t xml:space="preserve"> interviewing new faculty, evaluating student application for admission to graduate </w:t>
      </w:r>
      <w:proofErr w:type="gramStart"/>
      <w:r w:rsidR="00691B5D">
        <w:rPr>
          <w:w w:val="105"/>
          <w:sz w:val="24"/>
        </w:rPr>
        <w:t>programs</w:t>
      </w:r>
      <w:proofErr w:type="gramEnd"/>
      <w:r w:rsidR="00691B5D">
        <w:rPr>
          <w:w w:val="105"/>
          <w:sz w:val="24"/>
        </w:rPr>
        <w:t xml:space="preserve"> and determining college procedures and policies.   </w:t>
      </w:r>
      <w:r w:rsidR="008B3DD3">
        <w:rPr>
          <w:w w:val="105"/>
          <w:sz w:val="24"/>
        </w:rPr>
        <w:t xml:space="preserve"> </w:t>
      </w:r>
    </w:p>
    <w:p w14:paraId="54A2A933" w14:textId="30CA388E" w:rsidR="00BE25F6" w:rsidRPr="00140CE4" w:rsidRDefault="008B3DD3" w:rsidP="00140CE4">
      <w:pPr>
        <w:pStyle w:val="ListParagraph"/>
        <w:numPr>
          <w:ilvl w:val="0"/>
          <w:numId w:val="3"/>
        </w:numPr>
        <w:tabs>
          <w:tab w:val="left" w:pos="1304"/>
          <w:tab w:val="left" w:pos="1305"/>
        </w:tabs>
        <w:spacing w:line="271" w:lineRule="auto"/>
        <w:ind w:right="318"/>
        <w:rPr>
          <w:sz w:val="24"/>
        </w:rPr>
      </w:pPr>
      <w:r>
        <w:rPr>
          <w:w w:val="105"/>
          <w:sz w:val="24"/>
        </w:rPr>
        <w:t xml:space="preserve">Participated in a variety of events with recruiting firms including Meet the Firms, </w:t>
      </w:r>
      <w:r>
        <w:rPr>
          <w:w w:val="105"/>
          <w:sz w:val="24"/>
        </w:rPr>
        <w:lastRenderedPageBreak/>
        <w:t xml:space="preserve">South Dakota CPA showcase and </w:t>
      </w:r>
      <w:r w:rsidR="00B3376A">
        <w:rPr>
          <w:w w:val="105"/>
          <w:sz w:val="24"/>
        </w:rPr>
        <w:t xml:space="preserve">professional </w:t>
      </w:r>
      <w:r>
        <w:rPr>
          <w:w w:val="105"/>
          <w:sz w:val="24"/>
        </w:rPr>
        <w:t>lunches</w:t>
      </w:r>
      <w:r w:rsidR="00691B5D">
        <w:rPr>
          <w:w w:val="105"/>
          <w:sz w:val="24"/>
        </w:rPr>
        <w:t>. This included networking and establishing relationships with industry leaders in the State of South Dakota.</w:t>
      </w:r>
    </w:p>
    <w:p w14:paraId="3725F897" w14:textId="46BE8701" w:rsidR="00703E80" w:rsidRDefault="00703E80" w:rsidP="00B3376A">
      <w:pPr>
        <w:pStyle w:val="BodyText"/>
        <w:spacing w:before="9"/>
        <w:rPr>
          <w:rFonts w:ascii="Georgia"/>
          <w:b/>
          <w:sz w:val="27"/>
        </w:rPr>
      </w:pPr>
    </w:p>
    <w:p w14:paraId="3DA88F4D" w14:textId="64881E5E" w:rsidR="00703E80" w:rsidRDefault="006B044E" w:rsidP="00703E80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bookmarkStart w:id="1" w:name="_Hlk136544390"/>
      <w:r>
        <w:rPr>
          <w:b/>
          <w:w w:val="105"/>
          <w:sz w:val="24"/>
        </w:rPr>
        <w:t>Utah Valley University</w:t>
      </w:r>
      <w:r w:rsidR="00703E80">
        <w:rPr>
          <w:b/>
          <w:w w:val="105"/>
          <w:sz w:val="24"/>
        </w:rPr>
        <w:t xml:space="preserve">       </w:t>
      </w:r>
      <w:r w:rsidR="00703E80">
        <w:rPr>
          <w:b/>
          <w:w w:val="105"/>
          <w:sz w:val="24"/>
        </w:rPr>
        <w:tab/>
        <w:t xml:space="preserve">                                Aug</w:t>
      </w:r>
      <w:r w:rsidR="00703E80">
        <w:rPr>
          <w:b/>
          <w:spacing w:val="-32"/>
          <w:w w:val="105"/>
          <w:sz w:val="24"/>
        </w:rPr>
        <w:t xml:space="preserve"> </w:t>
      </w:r>
      <w:r w:rsidR="00703E80">
        <w:rPr>
          <w:b/>
          <w:w w:val="105"/>
          <w:sz w:val="24"/>
        </w:rPr>
        <w:t>202</w:t>
      </w:r>
      <w:r>
        <w:rPr>
          <w:b/>
          <w:w w:val="105"/>
          <w:sz w:val="24"/>
        </w:rPr>
        <w:t>0</w:t>
      </w:r>
      <w:r w:rsidR="00703E80">
        <w:rPr>
          <w:b/>
          <w:spacing w:val="-31"/>
          <w:w w:val="105"/>
          <w:sz w:val="24"/>
        </w:rPr>
        <w:t xml:space="preserve"> </w:t>
      </w:r>
      <w:r w:rsidR="00703E80">
        <w:rPr>
          <w:b/>
          <w:w w:val="105"/>
          <w:sz w:val="24"/>
        </w:rPr>
        <w:t>–</w:t>
      </w:r>
      <w:r w:rsidR="00703E80"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June 2021</w:t>
      </w:r>
    </w:p>
    <w:p w14:paraId="068E534B" w14:textId="214281C1" w:rsidR="00703E80" w:rsidRDefault="006B044E" w:rsidP="00703E80">
      <w:pPr>
        <w:tabs>
          <w:tab w:val="left" w:pos="5213"/>
          <w:tab w:val="left" w:pos="8238"/>
        </w:tabs>
        <w:spacing w:after="120" w:line="271" w:lineRule="auto"/>
        <w:ind w:left="950" w:right="230"/>
        <w:rPr>
          <w:b/>
          <w:w w:val="105"/>
          <w:sz w:val="24"/>
        </w:rPr>
      </w:pPr>
      <w:r>
        <w:rPr>
          <w:bCs/>
          <w:i/>
          <w:iCs/>
          <w:w w:val="105"/>
          <w:sz w:val="24"/>
        </w:rPr>
        <w:t>Orem, UT</w:t>
      </w:r>
      <w:r w:rsidR="00703E80">
        <w:rPr>
          <w:b/>
          <w:w w:val="105"/>
          <w:sz w:val="24"/>
        </w:rPr>
        <w:tab/>
        <w:t xml:space="preserve">                                  </w:t>
      </w:r>
      <w:r>
        <w:rPr>
          <w:bCs/>
          <w:i/>
          <w:iCs/>
          <w:w w:val="105"/>
          <w:sz w:val="24"/>
        </w:rPr>
        <w:t>45</w:t>
      </w:r>
      <w:r w:rsidR="00703E80" w:rsidRPr="00703E80">
        <w:rPr>
          <w:bCs/>
          <w:i/>
          <w:iCs/>
          <w:w w:val="105"/>
          <w:sz w:val="24"/>
        </w:rPr>
        <w:t xml:space="preserve"> hours per week</w:t>
      </w:r>
    </w:p>
    <w:bookmarkEnd w:id="1"/>
    <w:p w14:paraId="4EDBB8A4" w14:textId="3899FC0D" w:rsidR="006B044E" w:rsidRPr="00884FEE" w:rsidRDefault="00AB31C1" w:rsidP="00884FEE">
      <w:pPr>
        <w:tabs>
          <w:tab w:val="left" w:pos="5213"/>
          <w:tab w:val="left" w:pos="8238"/>
        </w:tabs>
        <w:spacing w:after="120" w:line="271" w:lineRule="auto"/>
        <w:ind w:left="950" w:right="230"/>
        <w:rPr>
          <w:w w:val="105"/>
          <w:sz w:val="24"/>
        </w:rPr>
      </w:pPr>
      <w:r>
        <w:rPr>
          <w:w w:val="105"/>
          <w:sz w:val="24"/>
        </w:rPr>
        <w:t xml:space="preserve">A public research university located in </w:t>
      </w:r>
      <w:r w:rsidR="00F30E2D">
        <w:rPr>
          <w:w w:val="105"/>
          <w:sz w:val="24"/>
        </w:rPr>
        <w:t>Orem, Utah</w:t>
      </w:r>
      <w:r>
        <w:rPr>
          <w:w w:val="105"/>
          <w:sz w:val="24"/>
        </w:rPr>
        <w:t xml:space="preserve"> wi</w:t>
      </w:r>
      <w:r w:rsidR="00F30E2D">
        <w:rPr>
          <w:w w:val="105"/>
          <w:sz w:val="24"/>
        </w:rPr>
        <w:t xml:space="preserve">th an annual enrollment of over </w:t>
      </w:r>
      <w:r>
        <w:rPr>
          <w:w w:val="105"/>
          <w:sz w:val="24"/>
        </w:rPr>
        <w:t>4</w:t>
      </w:r>
      <w:r w:rsidR="00F30E2D">
        <w:rPr>
          <w:w w:val="105"/>
          <w:sz w:val="24"/>
        </w:rPr>
        <w:t>1</w:t>
      </w:r>
      <w:r>
        <w:rPr>
          <w:w w:val="105"/>
          <w:sz w:val="24"/>
        </w:rPr>
        <w:t>,000</w:t>
      </w:r>
      <w:r w:rsidRPr="00884FEE">
        <w:rPr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</w:p>
    <w:p w14:paraId="155A0EE7" w14:textId="1056C6AC" w:rsidR="00AB31C1" w:rsidRPr="00884FEE" w:rsidRDefault="00317892" w:rsidP="00884FEE">
      <w:pPr>
        <w:pStyle w:val="Heading1"/>
      </w:pPr>
      <w:r w:rsidRPr="00884FEE">
        <w:t xml:space="preserve">Visiting </w:t>
      </w:r>
      <w:r w:rsidR="00813678" w:rsidRPr="00884FEE">
        <w:t>Faculty</w:t>
      </w:r>
    </w:p>
    <w:p w14:paraId="3AFA7C13" w14:textId="77777777" w:rsidR="00AB31C1" w:rsidRDefault="00317892" w:rsidP="00140CE4">
      <w:pPr>
        <w:pStyle w:val="ListParagraph"/>
        <w:numPr>
          <w:ilvl w:val="0"/>
          <w:numId w:val="4"/>
        </w:numPr>
        <w:tabs>
          <w:tab w:val="left" w:pos="1304"/>
          <w:tab w:val="left" w:pos="1305"/>
        </w:tabs>
        <w:spacing w:before="26"/>
        <w:rPr>
          <w:sz w:val="24"/>
        </w:rPr>
      </w:pPr>
      <w:r>
        <w:rPr>
          <w:w w:val="105"/>
          <w:sz w:val="24"/>
        </w:rPr>
        <w:t>Taught financial</w:t>
      </w:r>
      <w:r w:rsidR="001C0C71">
        <w:rPr>
          <w:w w:val="105"/>
          <w:sz w:val="24"/>
        </w:rPr>
        <w:t xml:space="preserve"> accounting</w:t>
      </w:r>
      <w:r>
        <w:rPr>
          <w:w w:val="105"/>
          <w:sz w:val="24"/>
        </w:rPr>
        <w:t xml:space="preserve"> and taxation</w:t>
      </w:r>
      <w:r w:rsidR="00AB31C1">
        <w:rPr>
          <w:w w:val="105"/>
          <w:sz w:val="24"/>
        </w:rPr>
        <w:t xml:space="preserve"> classes </w:t>
      </w:r>
      <w:r>
        <w:rPr>
          <w:w w:val="105"/>
          <w:sz w:val="24"/>
        </w:rPr>
        <w:t>through live streaming and hybrid formats</w:t>
      </w:r>
    </w:p>
    <w:p w14:paraId="3676BBAC" w14:textId="39A24CFE" w:rsidR="00AB31C1" w:rsidRDefault="00317892" w:rsidP="00140CE4">
      <w:pPr>
        <w:pStyle w:val="ListParagraph"/>
        <w:numPr>
          <w:ilvl w:val="0"/>
          <w:numId w:val="4"/>
        </w:numPr>
        <w:tabs>
          <w:tab w:val="left" w:pos="1304"/>
          <w:tab w:val="left" w:pos="1305"/>
        </w:tabs>
        <w:spacing w:before="32" w:line="271" w:lineRule="auto"/>
        <w:ind w:right="442"/>
        <w:rPr>
          <w:sz w:val="24"/>
        </w:rPr>
      </w:pPr>
      <w:r>
        <w:rPr>
          <w:w w:val="105"/>
          <w:sz w:val="24"/>
        </w:rPr>
        <w:t>Worked with students and provided advice in obtaining internships and full-time employment</w:t>
      </w:r>
      <w:r w:rsidR="007457BD">
        <w:rPr>
          <w:w w:val="105"/>
          <w:sz w:val="24"/>
        </w:rPr>
        <w:t xml:space="preserve"> including writing letters of recommendation</w:t>
      </w:r>
    </w:p>
    <w:p w14:paraId="040A7600" w14:textId="4AEC5038" w:rsidR="00AB31C1" w:rsidRPr="006B044E" w:rsidRDefault="00AB31C1" w:rsidP="00140CE4">
      <w:pPr>
        <w:pStyle w:val="ListParagraph"/>
        <w:numPr>
          <w:ilvl w:val="0"/>
          <w:numId w:val="4"/>
        </w:numPr>
        <w:tabs>
          <w:tab w:val="left" w:pos="1304"/>
          <w:tab w:val="left" w:pos="1305"/>
        </w:tabs>
        <w:spacing w:line="271" w:lineRule="auto"/>
        <w:ind w:right="904"/>
        <w:rPr>
          <w:sz w:val="24"/>
        </w:rPr>
      </w:pPr>
      <w:r>
        <w:rPr>
          <w:w w:val="105"/>
          <w:sz w:val="24"/>
        </w:rPr>
        <w:t>Gathered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created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novel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datasets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 w:rsidR="006B044E">
        <w:rPr>
          <w:w w:val="105"/>
          <w:sz w:val="24"/>
        </w:rPr>
        <w:t>tax professional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hours,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engagement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details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 debtor liability structure by reviewing and analyzing bankruptcy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filings</w:t>
      </w:r>
    </w:p>
    <w:p w14:paraId="66CE40EB" w14:textId="77777777" w:rsidR="006B044E" w:rsidRPr="00AB31C1" w:rsidRDefault="006B044E" w:rsidP="00B3376A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line="271" w:lineRule="auto"/>
        <w:ind w:right="904"/>
        <w:rPr>
          <w:sz w:val="24"/>
        </w:rPr>
      </w:pPr>
    </w:p>
    <w:p w14:paraId="2C3D75C1" w14:textId="6F73F1DD" w:rsidR="006B044E" w:rsidRDefault="006B044E" w:rsidP="006B044E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bookmarkStart w:id="2" w:name="_Hlk136545792"/>
      <w:r>
        <w:rPr>
          <w:b/>
          <w:w w:val="105"/>
          <w:sz w:val="24"/>
        </w:rPr>
        <w:t xml:space="preserve">University of Cincinnati       </w:t>
      </w:r>
      <w:r>
        <w:rPr>
          <w:b/>
          <w:w w:val="105"/>
          <w:sz w:val="24"/>
        </w:rPr>
        <w:tab/>
        <w:t xml:space="preserve">                                Aug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2015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Aug 2020</w:t>
      </w:r>
    </w:p>
    <w:p w14:paraId="205DA08A" w14:textId="79BA40FC" w:rsidR="00AB31C1" w:rsidRDefault="006B044E" w:rsidP="00140CE4">
      <w:pPr>
        <w:tabs>
          <w:tab w:val="left" w:pos="5213"/>
          <w:tab w:val="left" w:pos="8238"/>
        </w:tabs>
        <w:spacing w:after="120" w:line="271" w:lineRule="auto"/>
        <w:ind w:left="950" w:right="230"/>
        <w:rPr>
          <w:b/>
          <w:w w:val="105"/>
          <w:sz w:val="24"/>
        </w:rPr>
      </w:pPr>
      <w:r>
        <w:rPr>
          <w:bCs/>
          <w:i/>
          <w:iCs/>
          <w:w w:val="105"/>
          <w:sz w:val="24"/>
        </w:rPr>
        <w:t>Cincinnati, OH</w:t>
      </w:r>
      <w:r>
        <w:rPr>
          <w:b/>
          <w:w w:val="105"/>
          <w:sz w:val="24"/>
        </w:rPr>
        <w:tab/>
        <w:t xml:space="preserve">                                  </w:t>
      </w:r>
      <w:r>
        <w:rPr>
          <w:bCs/>
          <w:i/>
          <w:iCs/>
          <w:w w:val="105"/>
          <w:sz w:val="24"/>
        </w:rPr>
        <w:t>50</w:t>
      </w:r>
      <w:r w:rsidRPr="00703E80">
        <w:rPr>
          <w:bCs/>
          <w:i/>
          <w:iCs/>
          <w:w w:val="105"/>
          <w:sz w:val="24"/>
        </w:rPr>
        <w:t xml:space="preserve"> hours per week</w:t>
      </w:r>
    </w:p>
    <w:bookmarkEnd w:id="2"/>
    <w:p w14:paraId="48215BBD" w14:textId="2D444691" w:rsidR="00AB50BB" w:rsidRPr="00884FEE" w:rsidRDefault="00DC1799" w:rsidP="00884FEE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w w:val="105"/>
          <w:sz w:val="24"/>
        </w:rPr>
      </w:pPr>
      <w:r>
        <w:rPr>
          <w:w w:val="105"/>
          <w:sz w:val="24"/>
        </w:rPr>
        <w:t>A public research university located in Cincinnati, Ohio with an annual enrollment of over 44,000</w:t>
      </w:r>
      <w:r w:rsidRPr="00884FEE">
        <w:rPr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</w:p>
    <w:p w14:paraId="42C94278" w14:textId="77777777" w:rsidR="00AB50BB" w:rsidRDefault="00DC1799" w:rsidP="00884FEE">
      <w:pPr>
        <w:pStyle w:val="Heading1"/>
      </w:pPr>
      <w:r w:rsidRPr="00884FEE">
        <w:t>Assistant</w:t>
      </w:r>
      <w:r>
        <w:t xml:space="preserve"> Professor</w:t>
      </w:r>
    </w:p>
    <w:p w14:paraId="3E07C325" w14:textId="77777777" w:rsidR="00AB50BB" w:rsidRDefault="00DC1799" w:rsidP="00140CE4">
      <w:pPr>
        <w:pStyle w:val="ListParagraph"/>
        <w:numPr>
          <w:ilvl w:val="0"/>
          <w:numId w:val="5"/>
        </w:numPr>
        <w:tabs>
          <w:tab w:val="left" w:pos="1304"/>
          <w:tab w:val="left" w:pos="1305"/>
        </w:tabs>
        <w:spacing w:before="26"/>
        <w:rPr>
          <w:sz w:val="24"/>
        </w:rPr>
      </w:pPr>
      <w:r>
        <w:rPr>
          <w:w w:val="105"/>
          <w:sz w:val="24"/>
        </w:rPr>
        <w:t>Taught taxation and estate planning classes to approximately 100 students per</w:t>
      </w:r>
      <w:r w:rsidR="00B70266"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semester</w:t>
      </w:r>
    </w:p>
    <w:p w14:paraId="4AD63C35" w14:textId="10985121" w:rsidR="00AB50BB" w:rsidRDefault="00DC1799" w:rsidP="00140CE4">
      <w:pPr>
        <w:pStyle w:val="ListParagraph"/>
        <w:numPr>
          <w:ilvl w:val="0"/>
          <w:numId w:val="5"/>
        </w:numPr>
        <w:tabs>
          <w:tab w:val="left" w:pos="1304"/>
          <w:tab w:val="left" w:pos="1305"/>
        </w:tabs>
        <w:spacing w:before="32" w:line="271" w:lineRule="auto"/>
        <w:ind w:right="442"/>
        <w:rPr>
          <w:sz w:val="24"/>
        </w:rPr>
      </w:pPr>
      <w:r>
        <w:rPr>
          <w:w w:val="105"/>
          <w:sz w:val="24"/>
        </w:rPr>
        <w:t>Conducted research in financial accounting, bankruptcy and taxation which included reviewing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analyzing</w:t>
      </w:r>
      <w:r>
        <w:rPr>
          <w:spacing w:val="-7"/>
          <w:w w:val="105"/>
          <w:sz w:val="24"/>
        </w:rPr>
        <w:t xml:space="preserve"> </w:t>
      </w:r>
      <w:r w:rsidR="006B044E">
        <w:rPr>
          <w:w w:val="105"/>
          <w:sz w:val="24"/>
        </w:rPr>
        <w:t>legal filings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 w:rsidR="00615FE8">
        <w:rPr>
          <w:spacing w:val="-7"/>
          <w:w w:val="105"/>
          <w:sz w:val="24"/>
        </w:rPr>
        <w:t xml:space="preserve">tax and </w:t>
      </w:r>
      <w:r>
        <w:rPr>
          <w:w w:val="105"/>
          <w:sz w:val="24"/>
        </w:rPr>
        <w:t>bankruptcy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cases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matching</w:t>
      </w:r>
      <w:r>
        <w:rPr>
          <w:spacing w:val="-8"/>
          <w:w w:val="105"/>
          <w:sz w:val="24"/>
        </w:rPr>
        <w:t xml:space="preserve"> </w:t>
      </w:r>
      <w:r w:rsidR="00C46145">
        <w:rPr>
          <w:w w:val="105"/>
          <w:sz w:val="24"/>
        </w:rPr>
        <w:t>financial information</w:t>
      </w:r>
      <w:r>
        <w:rPr>
          <w:w w:val="105"/>
          <w:sz w:val="24"/>
        </w:rPr>
        <w:t xml:space="preserve"> to data reported to the Security and Exchange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Commission</w:t>
      </w:r>
    </w:p>
    <w:p w14:paraId="17D087F6" w14:textId="097288FA" w:rsidR="00AB50BB" w:rsidRPr="00C46145" w:rsidRDefault="00C46145" w:rsidP="00140CE4">
      <w:pPr>
        <w:pStyle w:val="ListParagraph"/>
        <w:numPr>
          <w:ilvl w:val="0"/>
          <w:numId w:val="5"/>
        </w:numPr>
        <w:tabs>
          <w:tab w:val="left" w:pos="1304"/>
          <w:tab w:val="left" w:pos="1305"/>
        </w:tabs>
        <w:spacing w:line="271" w:lineRule="auto"/>
        <w:ind w:right="904"/>
        <w:rPr>
          <w:sz w:val="24"/>
        </w:rPr>
      </w:pPr>
      <w:r>
        <w:rPr>
          <w:w w:val="105"/>
          <w:sz w:val="24"/>
        </w:rPr>
        <w:t>Developed and taught estate planning courses for graduate and undergraduate students. These courses involved teaching accounting student</w:t>
      </w:r>
      <w:r w:rsidR="00837D12">
        <w:rPr>
          <w:w w:val="105"/>
          <w:sz w:val="24"/>
        </w:rPr>
        <w:t>s</w:t>
      </w:r>
      <w:r>
        <w:rPr>
          <w:w w:val="105"/>
          <w:sz w:val="24"/>
        </w:rPr>
        <w:t xml:space="preserve"> how to prepare estate and gift tax returns and finance students the estate planning process  </w:t>
      </w:r>
    </w:p>
    <w:p w14:paraId="3A03CF62" w14:textId="3C5B3C54" w:rsidR="00C46145" w:rsidRDefault="00C46145" w:rsidP="00140CE4">
      <w:pPr>
        <w:pStyle w:val="ListParagraph"/>
        <w:numPr>
          <w:ilvl w:val="0"/>
          <w:numId w:val="5"/>
        </w:numPr>
        <w:tabs>
          <w:tab w:val="left" w:pos="1304"/>
          <w:tab w:val="left" w:pos="1305"/>
        </w:tabs>
        <w:spacing w:line="271" w:lineRule="auto"/>
        <w:ind w:right="904"/>
        <w:rPr>
          <w:sz w:val="24"/>
        </w:rPr>
      </w:pPr>
      <w:r>
        <w:rPr>
          <w:w w:val="105"/>
          <w:sz w:val="24"/>
        </w:rPr>
        <w:t>Taught courses in tax research and planning. This instruction involved projects</w:t>
      </w:r>
      <w:r w:rsidR="00615FE8">
        <w:rPr>
          <w:w w:val="105"/>
          <w:sz w:val="24"/>
        </w:rPr>
        <w:t xml:space="preserve"> where students had to</w:t>
      </w:r>
      <w:r>
        <w:rPr>
          <w:w w:val="105"/>
          <w:sz w:val="24"/>
        </w:rPr>
        <w:t xml:space="preserve"> </w:t>
      </w:r>
      <w:r w:rsidR="00615FE8">
        <w:rPr>
          <w:w w:val="105"/>
          <w:sz w:val="24"/>
        </w:rPr>
        <w:t>draft communications to clients that demonstrated an</w:t>
      </w:r>
      <w:r>
        <w:rPr>
          <w:w w:val="105"/>
          <w:sz w:val="24"/>
        </w:rPr>
        <w:t xml:space="preserve"> understanding and </w:t>
      </w:r>
      <w:r w:rsidR="00615FE8">
        <w:rPr>
          <w:w w:val="105"/>
          <w:sz w:val="24"/>
        </w:rPr>
        <w:t>interpretation</w:t>
      </w:r>
      <w:r>
        <w:rPr>
          <w:w w:val="105"/>
          <w:sz w:val="24"/>
        </w:rPr>
        <w:t xml:space="preserve"> </w:t>
      </w:r>
      <w:r w:rsidR="00615FE8">
        <w:rPr>
          <w:w w:val="105"/>
          <w:sz w:val="24"/>
        </w:rPr>
        <w:t xml:space="preserve">of </w:t>
      </w:r>
      <w:r w:rsidRPr="00C46145">
        <w:rPr>
          <w:w w:val="105"/>
          <w:sz w:val="24"/>
        </w:rPr>
        <w:t>federal</w:t>
      </w:r>
      <w:r>
        <w:rPr>
          <w:w w:val="105"/>
          <w:sz w:val="24"/>
        </w:rPr>
        <w:t xml:space="preserve"> tax</w:t>
      </w:r>
      <w:r w:rsidRPr="00C46145">
        <w:rPr>
          <w:w w:val="105"/>
          <w:sz w:val="24"/>
        </w:rPr>
        <w:t xml:space="preserve"> laws</w:t>
      </w:r>
      <w:r>
        <w:rPr>
          <w:w w:val="105"/>
          <w:sz w:val="24"/>
        </w:rPr>
        <w:t xml:space="preserve"> from the executive, legislative, and judicial branches of government</w:t>
      </w:r>
    </w:p>
    <w:p w14:paraId="35FC9F84" w14:textId="77777777" w:rsidR="00AB50BB" w:rsidRDefault="00DC1799" w:rsidP="00140CE4">
      <w:pPr>
        <w:pStyle w:val="ListParagraph"/>
        <w:numPr>
          <w:ilvl w:val="0"/>
          <w:numId w:val="5"/>
        </w:numPr>
        <w:tabs>
          <w:tab w:val="left" w:pos="1304"/>
          <w:tab w:val="left" w:pos="1305"/>
        </w:tabs>
        <w:spacing w:line="271" w:lineRule="auto"/>
        <w:ind w:right="747"/>
        <w:rPr>
          <w:sz w:val="24"/>
        </w:rPr>
      </w:pPr>
      <w:r>
        <w:rPr>
          <w:w w:val="105"/>
          <w:sz w:val="24"/>
        </w:rPr>
        <w:t>Written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numerous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research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papers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involving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financial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technical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laws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and presented results at various national and international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conferences</w:t>
      </w:r>
    </w:p>
    <w:p w14:paraId="3A518DA2" w14:textId="2E93335E" w:rsidR="00C46145" w:rsidRPr="00C46145" w:rsidRDefault="00DC1799" w:rsidP="00140CE4">
      <w:pPr>
        <w:pStyle w:val="ListParagraph"/>
        <w:numPr>
          <w:ilvl w:val="0"/>
          <w:numId w:val="5"/>
        </w:numPr>
        <w:tabs>
          <w:tab w:val="left" w:pos="1304"/>
          <w:tab w:val="left" w:pos="1305"/>
        </w:tabs>
        <w:spacing w:line="271" w:lineRule="auto"/>
        <w:ind w:right="318"/>
        <w:rPr>
          <w:sz w:val="24"/>
        </w:rPr>
      </w:pPr>
      <w:r>
        <w:rPr>
          <w:w w:val="105"/>
          <w:sz w:val="24"/>
        </w:rPr>
        <w:t>Served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numerous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committees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improve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processes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 college of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business.</w:t>
      </w:r>
    </w:p>
    <w:p w14:paraId="418CA86F" w14:textId="7C8461C4" w:rsidR="00140CE4" w:rsidRPr="00884FEE" w:rsidRDefault="00DC1799" w:rsidP="00884FEE">
      <w:pPr>
        <w:pStyle w:val="ListParagraph"/>
        <w:numPr>
          <w:ilvl w:val="0"/>
          <w:numId w:val="5"/>
        </w:numPr>
        <w:tabs>
          <w:tab w:val="left" w:pos="1304"/>
          <w:tab w:val="left" w:pos="1305"/>
        </w:tabs>
        <w:spacing w:line="271" w:lineRule="auto"/>
        <w:ind w:right="298"/>
        <w:rPr>
          <w:sz w:val="24"/>
        </w:rPr>
      </w:pPr>
      <w:r>
        <w:rPr>
          <w:w w:val="105"/>
          <w:sz w:val="24"/>
        </w:rPr>
        <w:t>Worked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administrators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faculty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address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related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student organizations</w:t>
      </w:r>
    </w:p>
    <w:p w14:paraId="7DA78D6B" w14:textId="77777777" w:rsidR="00884FEE" w:rsidRPr="00884FEE" w:rsidRDefault="00884FEE" w:rsidP="00884FEE">
      <w:pPr>
        <w:pStyle w:val="ListParagraph"/>
        <w:tabs>
          <w:tab w:val="left" w:pos="1304"/>
          <w:tab w:val="left" w:pos="1305"/>
        </w:tabs>
        <w:spacing w:line="271" w:lineRule="auto"/>
        <w:ind w:right="298" w:firstLine="0"/>
        <w:rPr>
          <w:sz w:val="24"/>
        </w:rPr>
      </w:pPr>
    </w:p>
    <w:p w14:paraId="78432CD3" w14:textId="77777777" w:rsidR="007457BD" w:rsidRDefault="007457BD" w:rsidP="00140CE4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bookmarkStart w:id="3" w:name="_Hlk136545873"/>
    </w:p>
    <w:p w14:paraId="7335C81C" w14:textId="77777777" w:rsidR="007457BD" w:rsidRDefault="007457BD" w:rsidP="00140CE4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</w:p>
    <w:p w14:paraId="60E1B873" w14:textId="77777777" w:rsidR="007457BD" w:rsidRDefault="007457BD" w:rsidP="00140CE4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</w:p>
    <w:p w14:paraId="6BDF8572" w14:textId="77777777" w:rsidR="007457BD" w:rsidRDefault="007457BD" w:rsidP="00140CE4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</w:p>
    <w:p w14:paraId="5C1D6CF5" w14:textId="77777777" w:rsidR="007457BD" w:rsidRDefault="007457BD" w:rsidP="00140CE4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</w:p>
    <w:p w14:paraId="3A5CAC13" w14:textId="790F542E" w:rsidR="00140CE4" w:rsidRDefault="00140CE4" w:rsidP="00140CE4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r>
        <w:rPr>
          <w:b/>
          <w:w w:val="105"/>
          <w:sz w:val="24"/>
        </w:rPr>
        <w:lastRenderedPageBreak/>
        <w:t xml:space="preserve">Purdue University       </w:t>
      </w:r>
      <w:r>
        <w:rPr>
          <w:b/>
          <w:w w:val="105"/>
          <w:sz w:val="24"/>
        </w:rPr>
        <w:tab/>
        <w:t xml:space="preserve">                                Aug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2010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31"/>
          <w:w w:val="105"/>
          <w:sz w:val="24"/>
        </w:rPr>
        <w:t xml:space="preserve"> </w:t>
      </w:r>
      <w:r>
        <w:rPr>
          <w:b/>
          <w:w w:val="105"/>
          <w:sz w:val="24"/>
        </w:rPr>
        <w:t>Aug 2015</w:t>
      </w:r>
    </w:p>
    <w:p w14:paraId="0EB55DD5" w14:textId="4C268729" w:rsidR="00140CE4" w:rsidRPr="00140CE4" w:rsidRDefault="00140CE4" w:rsidP="00140CE4">
      <w:pPr>
        <w:tabs>
          <w:tab w:val="left" w:pos="5213"/>
          <w:tab w:val="left" w:pos="8238"/>
        </w:tabs>
        <w:spacing w:after="120" w:line="271" w:lineRule="auto"/>
        <w:ind w:left="950" w:right="230"/>
        <w:rPr>
          <w:b/>
          <w:w w:val="105"/>
          <w:sz w:val="24"/>
        </w:rPr>
      </w:pPr>
      <w:r>
        <w:rPr>
          <w:bCs/>
          <w:i/>
          <w:iCs/>
          <w:w w:val="105"/>
          <w:sz w:val="24"/>
        </w:rPr>
        <w:t>West Lafayette, IN</w:t>
      </w:r>
      <w:r>
        <w:rPr>
          <w:b/>
          <w:w w:val="105"/>
          <w:sz w:val="24"/>
        </w:rPr>
        <w:tab/>
        <w:t xml:space="preserve">                                  </w:t>
      </w:r>
      <w:r>
        <w:rPr>
          <w:bCs/>
          <w:i/>
          <w:iCs/>
          <w:w w:val="105"/>
          <w:sz w:val="24"/>
        </w:rPr>
        <w:t>40</w:t>
      </w:r>
      <w:r w:rsidRPr="00703E80">
        <w:rPr>
          <w:bCs/>
          <w:i/>
          <w:iCs/>
          <w:w w:val="105"/>
          <w:sz w:val="24"/>
        </w:rPr>
        <w:t xml:space="preserve"> hours per week</w:t>
      </w:r>
      <w:bookmarkEnd w:id="3"/>
    </w:p>
    <w:p w14:paraId="564E87E8" w14:textId="663173CD" w:rsidR="00317892" w:rsidRPr="00140CE4" w:rsidRDefault="00317892" w:rsidP="00140CE4">
      <w:pPr>
        <w:tabs>
          <w:tab w:val="left" w:pos="5213"/>
          <w:tab w:val="left" w:pos="8238"/>
        </w:tabs>
        <w:spacing w:after="120" w:line="271" w:lineRule="auto"/>
        <w:ind w:left="950" w:right="230"/>
        <w:rPr>
          <w:bCs/>
          <w:i/>
          <w:iCs/>
          <w:w w:val="105"/>
          <w:sz w:val="24"/>
        </w:rPr>
      </w:pPr>
      <w:r>
        <w:rPr>
          <w:w w:val="105"/>
          <w:sz w:val="24"/>
        </w:rPr>
        <w:t xml:space="preserve">A public research university located in West Lafayette, IN with an annual enrollment of </w:t>
      </w:r>
      <w:r w:rsidRPr="00140CE4">
        <w:rPr>
          <w:bCs/>
          <w:i/>
          <w:iCs/>
          <w:w w:val="105"/>
          <w:sz w:val="24"/>
        </w:rPr>
        <w:t>over 31,000 students</w:t>
      </w:r>
    </w:p>
    <w:p w14:paraId="1DC0B782" w14:textId="77777777" w:rsidR="00317892" w:rsidRDefault="00317892" w:rsidP="00140CE4">
      <w:pPr>
        <w:pStyle w:val="Heading1"/>
      </w:pPr>
      <w:r w:rsidRPr="00140CE4">
        <w:t>Resea</w:t>
      </w:r>
      <w:r>
        <w:t>rch Assistant/Instructor</w:t>
      </w:r>
    </w:p>
    <w:p w14:paraId="054CC31B" w14:textId="77777777" w:rsidR="00317892" w:rsidRPr="00884FEE" w:rsidRDefault="00317892" w:rsidP="00884FEE">
      <w:pPr>
        <w:pStyle w:val="ListParagraph"/>
        <w:numPr>
          <w:ilvl w:val="0"/>
          <w:numId w:val="6"/>
        </w:numPr>
        <w:tabs>
          <w:tab w:val="left" w:pos="1304"/>
          <w:tab w:val="left" w:pos="1305"/>
        </w:tabs>
        <w:spacing w:line="271" w:lineRule="auto"/>
        <w:ind w:right="412"/>
        <w:rPr>
          <w:w w:val="105"/>
          <w:sz w:val="24"/>
        </w:rPr>
      </w:pPr>
      <w:r w:rsidRPr="00884FEE">
        <w:rPr>
          <w:w w:val="105"/>
          <w:sz w:val="24"/>
        </w:rPr>
        <w:t xml:space="preserve">Developed methodologies, collected data and performed statistical analysis on numerous research </w:t>
      </w:r>
      <w:proofErr w:type="gramStart"/>
      <w:r w:rsidRPr="00884FEE">
        <w:rPr>
          <w:w w:val="105"/>
          <w:sz w:val="24"/>
        </w:rPr>
        <w:t>projects</w:t>
      </w:r>
      <w:proofErr w:type="gramEnd"/>
    </w:p>
    <w:p w14:paraId="6CE5A438" w14:textId="77777777" w:rsidR="00317892" w:rsidRPr="00317892" w:rsidRDefault="00317892" w:rsidP="00140CE4">
      <w:pPr>
        <w:pStyle w:val="ListParagraph"/>
        <w:numPr>
          <w:ilvl w:val="0"/>
          <w:numId w:val="6"/>
        </w:numPr>
        <w:tabs>
          <w:tab w:val="left" w:pos="1304"/>
          <w:tab w:val="left" w:pos="1305"/>
        </w:tabs>
        <w:spacing w:line="271" w:lineRule="auto"/>
        <w:ind w:right="412"/>
        <w:rPr>
          <w:sz w:val="24"/>
        </w:rPr>
      </w:pPr>
      <w:r>
        <w:rPr>
          <w:w w:val="105"/>
          <w:sz w:val="24"/>
        </w:rPr>
        <w:t>Taught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practical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theoretical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GAAP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financial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accounting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concepts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approximately 100 undergraduate and graduate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students.</w:t>
      </w:r>
    </w:p>
    <w:p w14:paraId="40D9E823" w14:textId="77777777" w:rsidR="00AB50BB" w:rsidRPr="00317892" w:rsidRDefault="00317892" w:rsidP="00140CE4">
      <w:pPr>
        <w:pStyle w:val="ListParagraph"/>
        <w:numPr>
          <w:ilvl w:val="0"/>
          <w:numId w:val="6"/>
        </w:numPr>
        <w:tabs>
          <w:tab w:val="left" w:pos="1304"/>
          <w:tab w:val="left" w:pos="1305"/>
        </w:tabs>
        <w:spacing w:line="271" w:lineRule="auto"/>
        <w:ind w:right="412"/>
        <w:rPr>
          <w:sz w:val="24"/>
        </w:rPr>
      </w:pPr>
      <w:r w:rsidRPr="00317892">
        <w:rPr>
          <w:w w:val="105"/>
          <w:sz w:val="24"/>
        </w:rPr>
        <w:t>Assigned and supervising MBA students in advanced financial reporting projects involving</w:t>
      </w:r>
      <w:r w:rsidRPr="00317892">
        <w:rPr>
          <w:spacing w:val="-8"/>
          <w:w w:val="105"/>
          <w:sz w:val="24"/>
        </w:rPr>
        <w:t xml:space="preserve"> </w:t>
      </w:r>
      <w:r w:rsidRPr="00317892">
        <w:rPr>
          <w:w w:val="105"/>
          <w:sz w:val="24"/>
        </w:rPr>
        <w:t>the</w:t>
      </w:r>
      <w:r w:rsidRPr="00317892">
        <w:rPr>
          <w:spacing w:val="-5"/>
          <w:w w:val="105"/>
          <w:sz w:val="24"/>
        </w:rPr>
        <w:t xml:space="preserve"> </w:t>
      </w:r>
      <w:r w:rsidRPr="00317892">
        <w:rPr>
          <w:w w:val="105"/>
          <w:sz w:val="24"/>
        </w:rPr>
        <w:t>analysis</w:t>
      </w:r>
      <w:r w:rsidRPr="00317892">
        <w:rPr>
          <w:spacing w:val="-8"/>
          <w:w w:val="105"/>
          <w:sz w:val="24"/>
        </w:rPr>
        <w:t xml:space="preserve"> </w:t>
      </w:r>
      <w:r w:rsidRPr="00317892">
        <w:rPr>
          <w:w w:val="105"/>
          <w:sz w:val="24"/>
        </w:rPr>
        <w:t>of</w:t>
      </w:r>
      <w:r w:rsidRPr="00317892">
        <w:rPr>
          <w:spacing w:val="-5"/>
          <w:w w:val="105"/>
          <w:sz w:val="24"/>
        </w:rPr>
        <w:t xml:space="preserve"> </w:t>
      </w:r>
      <w:r w:rsidRPr="00317892">
        <w:rPr>
          <w:w w:val="105"/>
          <w:sz w:val="24"/>
        </w:rPr>
        <w:t>financial</w:t>
      </w:r>
      <w:r w:rsidRPr="00317892">
        <w:rPr>
          <w:spacing w:val="-8"/>
          <w:w w:val="105"/>
          <w:sz w:val="24"/>
        </w:rPr>
        <w:t xml:space="preserve"> </w:t>
      </w:r>
      <w:r w:rsidRPr="00317892">
        <w:rPr>
          <w:w w:val="105"/>
          <w:sz w:val="24"/>
        </w:rPr>
        <w:t>statements</w:t>
      </w:r>
      <w:r w:rsidRPr="00317892">
        <w:rPr>
          <w:spacing w:val="-8"/>
          <w:w w:val="105"/>
          <w:sz w:val="24"/>
        </w:rPr>
        <w:t xml:space="preserve"> </w:t>
      </w:r>
      <w:r w:rsidRPr="00317892">
        <w:rPr>
          <w:w w:val="105"/>
          <w:sz w:val="24"/>
        </w:rPr>
        <w:t>and</w:t>
      </w:r>
      <w:r w:rsidRPr="00317892">
        <w:rPr>
          <w:spacing w:val="-5"/>
          <w:w w:val="105"/>
          <w:sz w:val="24"/>
        </w:rPr>
        <w:t xml:space="preserve"> </w:t>
      </w:r>
      <w:r w:rsidRPr="00317892">
        <w:rPr>
          <w:w w:val="105"/>
          <w:sz w:val="24"/>
        </w:rPr>
        <w:t>the</w:t>
      </w:r>
      <w:r w:rsidRPr="00317892">
        <w:rPr>
          <w:spacing w:val="-6"/>
          <w:w w:val="105"/>
          <w:sz w:val="24"/>
        </w:rPr>
        <w:t xml:space="preserve"> </w:t>
      </w:r>
      <w:r w:rsidRPr="00317892">
        <w:rPr>
          <w:w w:val="105"/>
          <w:sz w:val="24"/>
        </w:rPr>
        <w:t>study</w:t>
      </w:r>
      <w:r w:rsidRPr="00317892">
        <w:rPr>
          <w:spacing w:val="-8"/>
          <w:w w:val="105"/>
          <w:sz w:val="24"/>
        </w:rPr>
        <w:t xml:space="preserve"> </w:t>
      </w:r>
      <w:r w:rsidRPr="00317892">
        <w:rPr>
          <w:w w:val="105"/>
          <w:sz w:val="24"/>
        </w:rPr>
        <w:t>of</w:t>
      </w:r>
      <w:r w:rsidRPr="00317892">
        <w:rPr>
          <w:spacing w:val="-6"/>
          <w:w w:val="105"/>
          <w:sz w:val="24"/>
        </w:rPr>
        <w:t xml:space="preserve"> </w:t>
      </w:r>
      <w:r w:rsidRPr="00317892">
        <w:rPr>
          <w:w w:val="105"/>
          <w:sz w:val="24"/>
        </w:rPr>
        <w:t>liquidity,</w:t>
      </w:r>
      <w:r w:rsidRPr="00317892">
        <w:rPr>
          <w:spacing w:val="-5"/>
          <w:w w:val="105"/>
          <w:sz w:val="24"/>
        </w:rPr>
        <w:t xml:space="preserve"> </w:t>
      </w:r>
      <w:r w:rsidRPr="00317892">
        <w:rPr>
          <w:w w:val="105"/>
          <w:sz w:val="24"/>
        </w:rPr>
        <w:t>risk,</w:t>
      </w:r>
      <w:r w:rsidRPr="00317892">
        <w:rPr>
          <w:spacing w:val="-6"/>
          <w:w w:val="105"/>
          <w:sz w:val="24"/>
        </w:rPr>
        <w:t xml:space="preserve"> </w:t>
      </w:r>
      <w:r w:rsidRPr="00317892">
        <w:rPr>
          <w:w w:val="105"/>
          <w:sz w:val="24"/>
        </w:rPr>
        <w:t>leverage, operating performance, and cash flow</w:t>
      </w:r>
      <w:r w:rsidRPr="00317892">
        <w:rPr>
          <w:spacing w:val="19"/>
          <w:w w:val="105"/>
          <w:sz w:val="24"/>
        </w:rPr>
        <w:t xml:space="preserve"> </w:t>
      </w:r>
      <w:r w:rsidRPr="00317892">
        <w:rPr>
          <w:w w:val="105"/>
          <w:sz w:val="24"/>
        </w:rPr>
        <w:t>concepts</w:t>
      </w:r>
    </w:p>
    <w:p w14:paraId="02AB60DC" w14:textId="77777777" w:rsidR="00AB50BB" w:rsidRDefault="00AB50BB" w:rsidP="00B3376A">
      <w:pPr>
        <w:pStyle w:val="BodyText"/>
        <w:spacing w:before="8"/>
        <w:rPr>
          <w:sz w:val="25"/>
        </w:rPr>
      </w:pPr>
    </w:p>
    <w:p w14:paraId="58F797EB" w14:textId="6FB9830C" w:rsidR="00140CE4" w:rsidRDefault="00140CE4" w:rsidP="00140CE4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bookmarkStart w:id="4" w:name="_Hlk136546029"/>
      <w:r>
        <w:rPr>
          <w:b/>
          <w:w w:val="105"/>
          <w:sz w:val="24"/>
        </w:rPr>
        <w:t>Merit</w:t>
      </w:r>
      <w:r>
        <w:rPr>
          <w:b/>
          <w:spacing w:val="-34"/>
          <w:w w:val="105"/>
          <w:sz w:val="24"/>
        </w:rPr>
        <w:t xml:space="preserve"> </w:t>
      </w:r>
      <w:r>
        <w:rPr>
          <w:b/>
          <w:w w:val="105"/>
          <w:sz w:val="24"/>
        </w:rPr>
        <w:t>Medical</w:t>
      </w:r>
      <w:r>
        <w:rPr>
          <w:b/>
          <w:spacing w:val="-34"/>
          <w:w w:val="105"/>
          <w:sz w:val="24"/>
        </w:rPr>
        <w:t xml:space="preserve"> </w:t>
      </w:r>
      <w:r>
        <w:rPr>
          <w:b/>
          <w:w w:val="105"/>
          <w:sz w:val="24"/>
        </w:rPr>
        <w:t>Systems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Inc.</w:t>
      </w:r>
      <w:r>
        <w:rPr>
          <w:b/>
          <w:w w:val="105"/>
          <w:sz w:val="24"/>
        </w:rPr>
        <w:tab/>
        <w:t xml:space="preserve">                                Jan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2007-</w:t>
      </w:r>
      <w:r>
        <w:rPr>
          <w:b/>
          <w:spacing w:val="-24"/>
          <w:w w:val="105"/>
          <w:sz w:val="24"/>
        </w:rPr>
        <w:t xml:space="preserve"> </w:t>
      </w:r>
      <w:r>
        <w:rPr>
          <w:b/>
          <w:w w:val="105"/>
          <w:sz w:val="24"/>
        </w:rPr>
        <w:t>Aug</w:t>
      </w:r>
      <w:r>
        <w:rPr>
          <w:b/>
          <w:spacing w:val="-24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2007</w:t>
      </w:r>
    </w:p>
    <w:p w14:paraId="4E822712" w14:textId="3FA33495" w:rsidR="00140CE4" w:rsidRPr="00140CE4" w:rsidRDefault="00140CE4" w:rsidP="00140CE4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bCs/>
          <w:i/>
          <w:iCs/>
          <w:w w:val="105"/>
          <w:sz w:val="24"/>
        </w:rPr>
      </w:pPr>
      <w:r>
        <w:rPr>
          <w:bCs/>
          <w:i/>
          <w:iCs/>
          <w:w w:val="105"/>
          <w:sz w:val="24"/>
        </w:rPr>
        <w:t>West Jordan, UT</w:t>
      </w:r>
      <w:r w:rsidRPr="00140CE4">
        <w:rPr>
          <w:bCs/>
          <w:i/>
          <w:iCs/>
          <w:w w:val="105"/>
          <w:sz w:val="24"/>
        </w:rPr>
        <w:tab/>
        <w:t xml:space="preserve">                                  </w:t>
      </w:r>
      <w:r>
        <w:rPr>
          <w:bCs/>
          <w:i/>
          <w:iCs/>
          <w:w w:val="105"/>
          <w:sz w:val="24"/>
        </w:rPr>
        <w:t>50</w:t>
      </w:r>
      <w:r w:rsidRPr="00703E80">
        <w:rPr>
          <w:bCs/>
          <w:i/>
          <w:iCs/>
          <w:w w:val="105"/>
          <w:sz w:val="24"/>
        </w:rPr>
        <w:t xml:space="preserve"> hours per week</w:t>
      </w:r>
    </w:p>
    <w:bookmarkEnd w:id="4"/>
    <w:p w14:paraId="1130662E" w14:textId="73FA58E6" w:rsidR="00AB50BB" w:rsidRPr="00140CE4" w:rsidRDefault="00DC1799" w:rsidP="00140CE4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sz w:val="24"/>
        </w:rPr>
      </w:pPr>
      <w:r w:rsidRPr="00140CE4">
        <w:rPr>
          <w:bCs/>
          <w:w w:val="105"/>
          <w:sz w:val="24"/>
        </w:rPr>
        <w:t xml:space="preserve">A </w:t>
      </w:r>
      <w:r w:rsidR="00140CE4" w:rsidRPr="00140CE4">
        <w:rPr>
          <w:bCs/>
          <w:w w:val="105"/>
          <w:sz w:val="24"/>
        </w:rPr>
        <w:t>publicly</w:t>
      </w:r>
      <w:r w:rsidR="00140CE4">
        <w:rPr>
          <w:w w:val="105"/>
          <w:sz w:val="24"/>
        </w:rPr>
        <w:t xml:space="preserve"> traded</w:t>
      </w:r>
      <w:r>
        <w:rPr>
          <w:w w:val="105"/>
          <w:sz w:val="24"/>
        </w:rPr>
        <w:t xml:space="preserve"> manufacturer and marketer of proprietary disposable medical devices used primarily in cardiology and radiology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procedures</w:t>
      </w:r>
    </w:p>
    <w:p w14:paraId="08CCBE78" w14:textId="77777777" w:rsidR="00AB50BB" w:rsidRDefault="00DC1799" w:rsidP="00B3376A">
      <w:pPr>
        <w:pStyle w:val="Heading1"/>
      </w:pPr>
      <w:r>
        <w:t>Senior Accountant</w:t>
      </w:r>
    </w:p>
    <w:p w14:paraId="31B3A735" w14:textId="77777777" w:rsidR="00AB50BB" w:rsidRDefault="00DC1799" w:rsidP="00140CE4">
      <w:pPr>
        <w:pStyle w:val="ListParagraph"/>
        <w:numPr>
          <w:ilvl w:val="0"/>
          <w:numId w:val="7"/>
        </w:numPr>
        <w:tabs>
          <w:tab w:val="left" w:pos="1304"/>
          <w:tab w:val="left" w:pos="1305"/>
        </w:tabs>
        <w:spacing w:before="26" w:line="271" w:lineRule="auto"/>
        <w:ind w:right="284"/>
        <w:rPr>
          <w:sz w:val="24"/>
        </w:rPr>
      </w:pPr>
      <w:r>
        <w:rPr>
          <w:w w:val="105"/>
          <w:sz w:val="24"/>
        </w:rPr>
        <w:t>Reviewed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reporting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requirements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financial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statements,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addressed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resolved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issues, and collaborated with federal and state agencies for transmission of financial</w:t>
      </w:r>
      <w:r>
        <w:rPr>
          <w:spacing w:val="-2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data</w:t>
      </w:r>
      <w:proofErr w:type="gramEnd"/>
    </w:p>
    <w:p w14:paraId="54227D23" w14:textId="77777777" w:rsidR="00AB50BB" w:rsidRDefault="00DC1799" w:rsidP="00140CE4">
      <w:pPr>
        <w:pStyle w:val="ListParagraph"/>
        <w:numPr>
          <w:ilvl w:val="0"/>
          <w:numId w:val="7"/>
        </w:numPr>
        <w:tabs>
          <w:tab w:val="left" w:pos="1304"/>
          <w:tab w:val="left" w:pos="1305"/>
        </w:tabs>
        <w:spacing w:line="271" w:lineRule="auto"/>
        <w:ind w:right="568"/>
        <w:rPr>
          <w:sz w:val="24"/>
        </w:rPr>
      </w:pPr>
      <w:r>
        <w:rPr>
          <w:w w:val="105"/>
          <w:sz w:val="24"/>
        </w:rPr>
        <w:t>Reviewed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audit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reports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address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issues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make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adjustments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future periods</w:t>
      </w:r>
    </w:p>
    <w:p w14:paraId="4A277C3C" w14:textId="77777777" w:rsidR="00AB50BB" w:rsidRDefault="00DC1799" w:rsidP="00140CE4">
      <w:pPr>
        <w:pStyle w:val="ListParagraph"/>
        <w:numPr>
          <w:ilvl w:val="0"/>
          <w:numId w:val="7"/>
        </w:numPr>
        <w:tabs>
          <w:tab w:val="left" w:pos="1304"/>
          <w:tab w:val="left" w:pos="1305"/>
        </w:tabs>
        <w:spacing w:line="271" w:lineRule="auto"/>
        <w:ind w:right="426"/>
        <w:rPr>
          <w:sz w:val="24"/>
        </w:rPr>
      </w:pPr>
      <w:r>
        <w:rPr>
          <w:w w:val="105"/>
          <w:sz w:val="24"/>
        </w:rPr>
        <w:t>Implemented automated sales tax database for the corporation, trained personnel, planned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prepared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monthly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sales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tax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returns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ensure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compliance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tax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laws of different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jurisdictions</w:t>
      </w:r>
    </w:p>
    <w:p w14:paraId="67D5DF70" w14:textId="77777777" w:rsidR="00AB50BB" w:rsidRDefault="00DC1799" w:rsidP="00140CE4">
      <w:pPr>
        <w:pStyle w:val="ListParagraph"/>
        <w:numPr>
          <w:ilvl w:val="0"/>
          <w:numId w:val="7"/>
        </w:numPr>
        <w:tabs>
          <w:tab w:val="left" w:pos="1304"/>
          <w:tab w:val="left" w:pos="1305"/>
        </w:tabs>
        <w:spacing w:line="271" w:lineRule="auto"/>
        <w:ind w:right="939"/>
        <w:rPr>
          <w:sz w:val="24"/>
        </w:rPr>
      </w:pPr>
      <w:r>
        <w:rPr>
          <w:w w:val="105"/>
          <w:sz w:val="24"/>
        </w:rPr>
        <w:t>Managed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cash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forecasts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budgets,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completing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daily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cash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transactions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 reconciled bank statements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monthly</w:t>
      </w:r>
    </w:p>
    <w:p w14:paraId="12E9BD22" w14:textId="77777777" w:rsidR="00AB50BB" w:rsidRDefault="00DC1799" w:rsidP="00140CE4">
      <w:pPr>
        <w:pStyle w:val="ListParagraph"/>
        <w:numPr>
          <w:ilvl w:val="0"/>
          <w:numId w:val="7"/>
        </w:numPr>
        <w:tabs>
          <w:tab w:val="left" w:pos="1304"/>
          <w:tab w:val="left" w:pos="1305"/>
        </w:tabs>
        <w:spacing w:line="271" w:lineRule="auto"/>
        <w:ind w:right="481"/>
        <w:rPr>
          <w:sz w:val="24"/>
        </w:rPr>
      </w:pPr>
      <w:r>
        <w:rPr>
          <w:w w:val="105"/>
          <w:sz w:val="24"/>
        </w:rPr>
        <w:t>Prepared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monthly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P&amp;L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statements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reports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reconciling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accruals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 xml:space="preserve">accounts with consolidated corporation with assistance </w:t>
      </w:r>
      <w:r>
        <w:rPr>
          <w:spacing w:val="-3"/>
          <w:w w:val="105"/>
          <w:sz w:val="24"/>
        </w:rPr>
        <w:t xml:space="preserve">of </w:t>
      </w:r>
      <w:r>
        <w:rPr>
          <w:w w:val="105"/>
          <w:sz w:val="24"/>
        </w:rPr>
        <w:t>Oracle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software.</w:t>
      </w:r>
    </w:p>
    <w:p w14:paraId="2C0974FB" w14:textId="77777777" w:rsidR="00AB50BB" w:rsidRDefault="00DC1799" w:rsidP="00140CE4">
      <w:pPr>
        <w:pStyle w:val="ListParagraph"/>
        <w:numPr>
          <w:ilvl w:val="0"/>
          <w:numId w:val="7"/>
        </w:numPr>
        <w:tabs>
          <w:tab w:val="left" w:pos="1304"/>
          <w:tab w:val="left" w:pos="1305"/>
        </w:tabs>
        <w:spacing w:line="275" w:lineRule="exact"/>
        <w:rPr>
          <w:sz w:val="24"/>
        </w:rPr>
      </w:pPr>
      <w:r>
        <w:rPr>
          <w:w w:val="105"/>
          <w:sz w:val="24"/>
        </w:rPr>
        <w:t>Presented monthly, quarterly, and annual results to senior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management.</w:t>
      </w:r>
    </w:p>
    <w:p w14:paraId="01D97A6F" w14:textId="77777777" w:rsidR="00AB50BB" w:rsidRDefault="00AB50BB" w:rsidP="00B3376A">
      <w:pPr>
        <w:pStyle w:val="BodyText"/>
        <w:spacing w:before="8"/>
        <w:rPr>
          <w:sz w:val="27"/>
        </w:rPr>
      </w:pPr>
    </w:p>
    <w:p w14:paraId="5978F285" w14:textId="1D42620B" w:rsidR="00140CE4" w:rsidRDefault="00884FEE" w:rsidP="00140CE4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bookmarkStart w:id="5" w:name="_Hlk136547416"/>
      <w:r>
        <w:rPr>
          <w:b/>
          <w:sz w:val="24"/>
        </w:rPr>
        <w:t>Comcast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Cable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Communications</w:t>
      </w:r>
      <w:r w:rsidR="00140CE4">
        <w:rPr>
          <w:b/>
          <w:w w:val="105"/>
          <w:sz w:val="24"/>
        </w:rPr>
        <w:tab/>
        <w:t xml:space="preserve">                                </w:t>
      </w:r>
      <w:r>
        <w:rPr>
          <w:b/>
          <w:w w:val="105"/>
          <w:sz w:val="24"/>
        </w:rPr>
        <w:t>Jan</w:t>
      </w:r>
      <w:r>
        <w:rPr>
          <w:b/>
          <w:spacing w:val="-37"/>
          <w:w w:val="105"/>
          <w:sz w:val="24"/>
        </w:rPr>
        <w:t xml:space="preserve"> </w:t>
      </w:r>
      <w:r>
        <w:rPr>
          <w:b/>
          <w:w w:val="105"/>
          <w:sz w:val="24"/>
        </w:rPr>
        <w:t>2005-</w:t>
      </w:r>
      <w:r>
        <w:rPr>
          <w:b/>
          <w:spacing w:val="-38"/>
          <w:w w:val="105"/>
          <w:sz w:val="24"/>
        </w:rPr>
        <w:t xml:space="preserve"> </w:t>
      </w:r>
      <w:r>
        <w:rPr>
          <w:b/>
          <w:w w:val="105"/>
          <w:sz w:val="24"/>
        </w:rPr>
        <w:t>Jan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2007</w:t>
      </w:r>
    </w:p>
    <w:p w14:paraId="1A6D1F40" w14:textId="44219A41" w:rsidR="00140CE4" w:rsidRPr="00140CE4" w:rsidRDefault="00884FEE" w:rsidP="00140CE4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bCs/>
          <w:i/>
          <w:iCs/>
          <w:w w:val="105"/>
          <w:sz w:val="24"/>
        </w:rPr>
      </w:pPr>
      <w:r>
        <w:rPr>
          <w:bCs/>
          <w:i/>
          <w:iCs/>
          <w:w w:val="105"/>
          <w:sz w:val="24"/>
        </w:rPr>
        <w:t>Sandy</w:t>
      </w:r>
      <w:r w:rsidR="00140CE4">
        <w:rPr>
          <w:bCs/>
          <w:i/>
          <w:iCs/>
          <w:w w:val="105"/>
          <w:sz w:val="24"/>
        </w:rPr>
        <w:t>, UT</w:t>
      </w:r>
      <w:r w:rsidR="00140CE4" w:rsidRPr="00140CE4">
        <w:rPr>
          <w:bCs/>
          <w:i/>
          <w:iCs/>
          <w:w w:val="105"/>
          <w:sz w:val="24"/>
        </w:rPr>
        <w:tab/>
        <w:t xml:space="preserve">                                  </w:t>
      </w:r>
      <w:r w:rsidR="00140CE4">
        <w:rPr>
          <w:bCs/>
          <w:i/>
          <w:iCs/>
          <w:w w:val="105"/>
          <w:sz w:val="24"/>
        </w:rPr>
        <w:t>5</w:t>
      </w:r>
      <w:r>
        <w:rPr>
          <w:bCs/>
          <w:i/>
          <w:iCs/>
          <w:w w:val="105"/>
          <w:sz w:val="24"/>
        </w:rPr>
        <w:t>5</w:t>
      </w:r>
      <w:r w:rsidR="00140CE4" w:rsidRPr="00703E80">
        <w:rPr>
          <w:bCs/>
          <w:i/>
          <w:iCs/>
          <w:w w:val="105"/>
          <w:sz w:val="24"/>
        </w:rPr>
        <w:t xml:space="preserve"> hours per week</w:t>
      </w:r>
    </w:p>
    <w:bookmarkEnd w:id="5"/>
    <w:p w14:paraId="5C1078E0" w14:textId="58278A93" w:rsidR="00140CE4" w:rsidRPr="00140CE4" w:rsidRDefault="00DC1799" w:rsidP="00884FEE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w w:val="105"/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largest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cable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television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provider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United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States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offers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quality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high-speed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data and telephone</w:t>
      </w:r>
      <w:r w:rsidRPr="00884FEE">
        <w:rPr>
          <w:w w:val="105"/>
          <w:sz w:val="24"/>
        </w:rPr>
        <w:t xml:space="preserve"> </w:t>
      </w:r>
      <w:r>
        <w:rPr>
          <w:w w:val="105"/>
          <w:sz w:val="24"/>
        </w:rPr>
        <w:t>communications.</w:t>
      </w:r>
    </w:p>
    <w:p w14:paraId="53CFC184" w14:textId="77777777" w:rsidR="00AB50BB" w:rsidRDefault="00DC1799" w:rsidP="00884FEE">
      <w:pPr>
        <w:pStyle w:val="Heading1"/>
      </w:pPr>
      <w:r w:rsidRPr="00884FEE">
        <w:t>Acc</w:t>
      </w:r>
      <w:r>
        <w:t>ountant</w:t>
      </w:r>
    </w:p>
    <w:p w14:paraId="643FCB61" w14:textId="77777777" w:rsidR="00AB50BB" w:rsidRDefault="00DC1799" w:rsidP="00140CE4">
      <w:pPr>
        <w:pStyle w:val="ListParagraph"/>
        <w:numPr>
          <w:ilvl w:val="0"/>
          <w:numId w:val="8"/>
        </w:numPr>
        <w:tabs>
          <w:tab w:val="left" w:pos="1304"/>
          <w:tab w:val="left" w:pos="1305"/>
        </w:tabs>
        <w:spacing w:before="26" w:line="271" w:lineRule="auto"/>
        <w:ind w:right="1182"/>
        <w:rPr>
          <w:sz w:val="24"/>
        </w:rPr>
      </w:pPr>
      <w:r>
        <w:rPr>
          <w:w w:val="105"/>
          <w:sz w:val="24"/>
        </w:rPr>
        <w:t>Analyzed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rate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volume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variances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suggesting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cutting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strategies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senior management</w:t>
      </w:r>
    </w:p>
    <w:p w14:paraId="7E6A2DB0" w14:textId="77777777" w:rsidR="00AB50BB" w:rsidRDefault="00DC1799" w:rsidP="00140CE4">
      <w:pPr>
        <w:pStyle w:val="ListParagraph"/>
        <w:numPr>
          <w:ilvl w:val="0"/>
          <w:numId w:val="8"/>
        </w:numPr>
        <w:tabs>
          <w:tab w:val="left" w:pos="1304"/>
          <w:tab w:val="left" w:pos="1305"/>
        </w:tabs>
        <w:spacing w:line="271" w:lineRule="auto"/>
        <w:ind w:right="818"/>
        <w:rPr>
          <w:sz w:val="24"/>
        </w:rPr>
      </w:pPr>
      <w:r>
        <w:rPr>
          <w:w w:val="105"/>
          <w:sz w:val="24"/>
        </w:rPr>
        <w:t>Prepared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monthly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P&amp;L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statements,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addressing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accruals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income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sales issues</w:t>
      </w:r>
    </w:p>
    <w:p w14:paraId="4A67B6E4" w14:textId="77777777" w:rsidR="00AB50BB" w:rsidRDefault="00DC1799" w:rsidP="00140CE4">
      <w:pPr>
        <w:pStyle w:val="ListParagraph"/>
        <w:numPr>
          <w:ilvl w:val="0"/>
          <w:numId w:val="8"/>
        </w:numPr>
        <w:tabs>
          <w:tab w:val="left" w:pos="1304"/>
          <w:tab w:val="left" w:pos="1305"/>
        </w:tabs>
        <w:spacing w:line="271" w:lineRule="auto"/>
        <w:ind w:right="214"/>
        <w:rPr>
          <w:sz w:val="24"/>
        </w:rPr>
      </w:pPr>
      <w:r>
        <w:rPr>
          <w:w w:val="105"/>
          <w:sz w:val="24"/>
        </w:rPr>
        <w:t>Forecasted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monthly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operating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statistics,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projecting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cash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flow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financial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needs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to meet operational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goals</w:t>
      </w:r>
    </w:p>
    <w:p w14:paraId="07E02FB5" w14:textId="77777777" w:rsidR="00AB50BB" w:rsidRDefault="00DC1799" w:rsidP="00140CE4">
      <w:pPr>
        <w:pStyle w:val="ListParagraph"/>
        <w:numPr>
          <w:ilvl w:val="0"/>
          <w:numId w:val="8"/>
        </w:numPr>
        <w:tabs>
          <w:tab w:val="left" w:pos="1304"/>
          <w:tab w:val="left" w:pos="1305"/>
        </w:tabs>
        <w:spacing w:line="271" w:lineRule="auto"/>
        <w:ind w:right="678"/>
        <w:rPr>
          <w:sz w:val="24"/>
        </w:rPr>
      </w:pPr>
      <w:r>
        <w:rPr>
          <w:w w:val="105"/>
          <w:sz w:val="24"/>
        </w:rPr>
        <w:t>Participated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cross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functional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environment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grasp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understanding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w w:val="105"/>
          <w:sz w:val="24"/>
        </w:rPr>
        <w:lastRenderedPageBreak/>
        <w:t>whole business model and market wide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targets</w:t>
      </w:r>
    </w:p>
    <w:p w14:paraId="567708E8" w14:textId="77777777" w:rsidR="00837D12" w:rsidRDefault="00837D12" w:rsidP="00837D12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sz w:val="24"/>
        </w:rPr>
      </w:pPr>
    </w:p>
    <w:p w14:paraId="49706CF7" w14:textId="55D69706" w:rsidR="00837D12" w:rsidRDefault="00837D12" w:rsidP="00837D12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bookmarkStart w:id="6" w:name="_Hlk136547509"/>
      <w:bookmarkStart w:id="7" w:name="_Hlk136547529"/>
      <w:r w:rsidRPr="00837D12">
        <w:rPr>
          <w:b/>
          <w:sz w:val="24"/>
        </w:rPr>
        <w:t>Alpine Health Products LLC</w:t>
      </w:r>
      <w:r>
        <w:rPr>
          <w:b/>
          <w:w w:val="105"/>
          <w:sz w:val="24"/>
        </w:rPr>
        <w:tab/>
        <w:t xml:space="preserve">                                </w:t>
      </w:r>
      <w:r w:rsidRPr="00344085">
        <w:rPr>
          <w:b/>
          <w:w w:val="105"/>
          <w:sz w:val="24"/>
        </w:rPr>
        <w:t>May</w:t>
      </w:r>
      <w:r w:rsidRPr="00344085">
        <w:rPr>
          <w:b/>
          <w:spacing w:val="-26"/>
          <w:w w:val="105"/>
          <w:sz w:val="24"/>
        </w:rPr>
        <w:t xml:space="preserve"> </w:t>
      </w:r>
      <w:r w:rsidRPr="00344085">
        <w:rPr>
          <w:b/>
          <w:w w:val="105"/>
          <w:sz w:val="24"/>
        </w:rPr>
        <w:t>2002-</w:t>
      </w:r>
      <w:r w:rsidRPr="00344085">
        <w:rPr>
          <w:b/>
          <w:spacing w:val="-30"/>
          <w:w w:val="105"/>
          <w:sz w:val="24"/>
        </w:rPr>
        <w:t xml:space="preserve"> </w:t>
      </w:r>
      <w:r w:rsidRPr="00344085">
        <w:rPr>
          <w:b/>
          <w:w w:val="105"/>
          <w:sz w:val="24"/>
        </w:rPr>
        <w:t>Jan</w:t>
      </w:r>
      <w:r w:rsidRPr="00344085">
        <w:rPr>
          <w:b/>
          <w:spacing w:val="-27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2005</w:t>
      </w:r>
    </w:p>
    <w:p w14:paraId="3E92F54A" w14:textId="29461054" w:rsidR="00344085" w:rsidRPr="00837D12" w:rsidRDefault="00837D12" w:rsidP="00837D12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bCs/>
          <w:i/>
          <w:iCs/>
          <w:w w:val="105"/>
          <w:sz w:val="24"/>
        </w:rPr>
      </w:pPr>
      <w:r>
        <w:rPr>
          <w:bCs/>
          <w:i/>
          <w:iCs/>
          <w:w w:val="105"/>
          <w:sz w:val="24"/>
        </w:rPr>
        <w:t>Orem, UT</w:t>
      </w:r>
      <w:r w:rsidRPr="00140CE4">
        <w:rPr>
          <w:bCs/>
          <w:i/>
          <w:iCs/>
          <w:w w:val="105"/>
          <w:sz w:val="24"/>
        </w:rPr>
        <w:tab/>
        <w:t xml:space="preserve">                                  </w:t>
      </w:r>
      <w:r>
        <w:rPr>
          <w:bCs/>
          <w:i/>
          <w:iCs/>
          <w:w w:val="105"/>
          <w:sz w:val="24"/>
        </w:rPr>
        <w:t>45</w:t>
      </w:r>
      <w:r w:rsidRPr="00703E80">
        <w:rPr>
          <w:bCs/>
          <w:i/>
          <w:iCs/>
          <w:w w:val="105"/>
          <w:sz w:val="24"/>
        </w:rPr>
        <w:t xml:space="preserve"> hours per week</w:t>
      </w:r>
      <w:bookmarkEnd w:id="6"/>
    </w:p>
    <w:bookmarkEnd w:id="7"/>
    <w:p w14:paraId="7075CB82" w14:textId="220B4EDF" w:rsidR="00344085" w:rsidRPr="00884FEE" w:rsidRDefault="00344085" w:rsidP="00884FEE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w w:val="105"/>
          <w:sz w:val="24"/>
        </w:rPr>
      </w:pPr>
      <w:r w:rsidRPr="00344085">
        <w:rPr>
          <w:w w:val="105"/>
          <w:sz w:val="24"/>
        </w:rPr>
        <w:t xml:space="preserve">A manufacturing company that supplies dietary supplements to its wholly owned parent, </w:t>
      </w:r>
      <w:proofErr w:type="spellStart"/>
      <w:r w:rsidRPr="00344085">
        <w:rPr>
          <w:w w:val="105"/>
          <w:sz w:val="24"/>
        </w:rPr>
        <w:t>Metabolife</w:t>
      </w:r>
      <w:proofErr w:type="spellEnd"/>
      <w:r w:rsidRPr="00344085">
        <w:rPr>
          <w:w w:val="105"/>
          <w:sz w:val="24"/>
        </w:rPr>
        <w:t xml:space="preserve"> International</w:t>
      </w:r>
      <w:r w:rsidRPr="00884FEE">
        <w:rPr>
          <w:w w:val="105"/>
          <w:sz w:val="24"/>
        </w:rPr>
        <w:t xml:space="preserve"> </w:t>
      </w:r>
      <w:r w:rsidRPr="00344085">
        <w:rPr>
          <w:w w:val="105"/>
          <w:sz w:val="24"/>
        </w:rPr>
        <w:t>Inc.</w:t>
      </w:r>
    </w:p>
    <w:p w14:paraId="720D1B1B" w14:textId="77777777" w:rsidR="00344085" w:rsidRPr="00884FEE" w:rsidRDefault="00344085" w:rsidP="00884FEE">
      <w:pPr>
        <w:pStyle w:val="Heading1"/>
      </w:pPr>
      <w:r w:rsidRPr="00884FEE">
        <w:t>Senior Accountant</w:t>
      </w:r>
    </w:p>
    <w:p w14:paraId="7BD5D5C3" w14:textId="77777777" w:rsidR="00344085" w:rsidRPr="00344085" w:rsidRDefault="00344085" w:rsidP="00884FEE">
      <w:pPr>
        <w:numPr>
          <w:ilvl w:val="0"/>
          <w:numId w:val="10"/>
        </w:numPr>
        <w:tabs>
          <w:tab w:val="left" w:pos="1304"/>
          <w:tab w:val="left" w:pos="1305"/>
        </w:tabs>
        <w:spacing w:before="27"/>
        <w:rPr>
          <w:sz w:val="24"/>
        </w:rPr>
      </w:pPr>
      <w:r w:rsidRPr="00344085">
        <w:rPr>
          <w:w w:val="105"/>
          <w:sz w:val="24"/>
        </w:rPr>
        <w:t>Formulated and quoted cost estimates to set transfer prices and standard</w:t>
      </w:r>
      <w:r w:rsidRPr="00344085">
        <w:rPr>
          <w:spacing w:val="2"/>
          <w:w w:val="105"/>
          <w:sz w:val="24"/>
        </w:rPr>
        <w:t xml:space="preserve"> </w:t>
      </w:r>
      <w:r w:rsidRPr="00344085">
        <w:rPr>
          <w:w w:val="105"/>
          <w:sz w:val="24"/>
        </w:rPr>
        <w:t>costs</w:t>
      </w:r>
    </w:p>
    <w:p w14:paraId="55769CE3" w14:textId="77777777" w:rsidR="00344085" w:rsidRPr="00344085" w:rsidRDefault="00344085" w:rsidP="00884FEE">
      <w:pPr>
        <w:numPr>
          <w:ilvl w:val="0"/>
          <w:numId w:val="10"/>
        </w:numPr>
        <w:tabs>
          <w:tab w:val="left" w:pos="1304"/>
          <w:tab w:val="left" w:pos="1305"/>
        </w:tabs>
        <w:spacing w:before="28" w:line="271" w:lineRule="auto"/>
        <w:ind w:right="281"/>
        <w:rPr>
          <w:sz w:val="24"/>
        </w:rPr>
      </w:pPr>
      <w:r w:rsidRPr="00344085">
        <w:rPr>
          <w:w w:val="105"/>
          <w:sz w:val="24"/>
        </w:rPr>
        <w:t>Oversaw</w:t>
      </w:r>
      <w:r w:rsidRPr="00344085">
        <w:rPr>
          <w:spacing w:val="-8"/>
          <w:w w:val="105"/>
          <w:sz w:val="24"/>
        </w:rPr>
        <w:t xml:space="preserve"> </w:t>
      </w:r>
      <w:r w:rsidRPr="00344085">
        <w:rPr>
          <w:w w:val="105"/>
          <w:sz w:val="24"/>
        </w:rPr>
        <w:t>every</w:t>
      </w:r>
      <w:r w:rsidRPr="00344085">
        <w:rPr>
          <w:spacing w:val="-9"/>
          <w:w w:val="105"/>
          <w:sz w:val="24"/>
        </w:rPr>
        <w:t xml:space="preserve"> </w:t>
      </w:r>
      <w:r w:rsidRPr="00344085">
        <w:rPr>
          <w:w w:val="105"/>
          <w:sz w:val="24"/>
        </w:rPr>
        <w:t>function</w:t>
      </w:r>
      <w:r w:rsidRPr="00344085">
        <w:rPr>
          <w:spacing w:val="-9"/>
          <w:w w:val="105"/>
          <w:sz w:val="24"/>
        </w:rPr>
        <w:t xml:space="preserve"> </w:t>
      </w:r>
      <w:r w:rsidRPr="00344085">
        <w:rPr>
          <w:w w:val="105"/>
          <w:sz w:val="24"/>
        </w:rPr>
        <w:t>of</w:t>
      </w:r>
      <w:r w:rsidRPr="00344085">
        <w:rPr>
          <w:spacing w:val="-7"/>
          <w:w w:val="105"/>
          <w:sz w:val="24"/>
        </w:rPr>
        <w:t xml:space="preserve"> </w:t>
      </w:r>
      <w:r w:rsidRPr="00344085">
        <w:rPr>
          <w:w w:val="105"/>
          <w:sz w:val="24"/>
        </w:rPr>
        <w:t>inventory</w:t>
      </w:r>
      <w:r w:rsidRPr="00344085">
        <w:rPr>
          <w:spacing w:val="-9"/>
          <w:w w:val="105"/>
          <w:sz w:val="24"/>
        </w:rPr>
        <w:t xml:space="preserve"> </w:t>
      </w:r>
      <w:r w:rsidRPr="00344085">
        <w:rPr>
          <w:w w:val="105"/>
          <w:sz w:val="24"/>
        </w:rPr>
        <w:t>control,</w:t>
      </w:r>
      <w:r w:rsidRPr="00344085">
        <w:rPr>
          <w:spacing w:val="-7"/>
          <w:w w:val="105"/>
          <w:sz w:val="24"/>
        </w:rPr>
        <w:t xml:space="preserve"> </w:t>
      </w:r>
      <w:r w:rsidRPr="00344085">
        <w:rPr>
          <w:w w:val="105"/>
          <w:sz w:val="24"/>
        </w:rPr>
        <w:t>addressing</w:t>
      </w:r>
      <w:r w:rsidRPr="00344085">
        <w:rPr>
          <w:spacing w:val="-9"/>
          <w:w w:val="105"/>
          <w:sz w:val="24"/>
        </w:rPr>
        <w:t xml:space="preserve"> </w:t>
      </w:r>
      <w:r w:rsidRPr="00344085">
        <w:rPr>
          <w:w w:val="105"/>
          <w:sz w:val="24"/>
        </w:rPr>
        <w:t>and</w:t>
      </w:r>
      <w:r w:rsidRPr="00344085">
        <w:rPr>
          <w:spacing w:val="-8"/>
          <w:w w:val="105"/>
          <w:sz w:val="24"/>
        </w:rPr>
        <w:t xml:space="preserve"> </w:t>
      </w:r>
      <w:r w:rsidRPr="00344085">
        <w:rPr>
          <w:w w:val="105"/>
          <w:sz w:val="24"/>
        </w:rPr>
        <w:t>solving</w:t>
      </w:r>
      <w:r w:rsidRPr="00344085">
        <w:rPr>
          <w:spacing w:val="-9"/>
          <w:w w:val="105"/>
          <w:sz w:val="24"/>
        </w:rPr>
        <w:t xml:space="preserve"> </w:t>
      </w:r>
      <w:r w:rsidRPr="00344085">
        <w:rPr>
          <w:w w:val="105"/>
          <w:sz w:val="24"/>
        </w:rPr>
        <w:t>issues</w:t>
      </w:r>
      <w:r w:rsidRPr="00344085">
        <w:rPr>
          <w:spacing w:val="-9"/>
          <w:w w:val="105"/>
          <w:sz w:val="24"/>
        </w:rPr>
        <w:t xml:space="preserve"> </w:t>
      </w:r>
      <w:r w:rsidRPr="00344085">
        <w:rPr>
          <w:w w:val="105"/>
          <w:sz w:val="24"/>
        </w:rPr>
        <w:t>of</w:t>
      </w:r>
      <w:r w:rsidRPr="00344085">
        <w:rPr>
          <w:spacing w:val="-8"/>
          <w:w w:val="105"/>
          <w:sz w:val="24"/>
        </w:rPr>
        <w:t xml:space="preserve"> </w:t>
      </w:r>
      <w:r w:rsidRPr="00344085">
        <w:rPr>
          <w:w w:val="105"/>
          <w:sz w:val="24"/>
        </w:rPr>
        <w:t>inventory discrepancies and manufacturing</w:t>
      </w:r>
      <w:r w:rsidRPr="00344085">
        <w:rPr>
          <w:spacing w:val="10"/>
          <w:w w:val="105"/>
          <w:sz w:val="24"/>
        </w:rPr>
        <w:t xml:space="preserve"> </w:t>
      </w:r>
      <w:r w:rsidRPr="00344085">
        <w:rPr>
          <w:w w:val="105"/>
          <w:sz w:val="24"/>
        </w:rPr>
        <w:t>variances</w:t>
      </w:r>
    </w:p>
    <w:p w14:paraId="426DA4D4" w14:textId="77777777" w:rsidR="00344085" w:rsidRPr="00344085" w:rsidRDefault="00344085" w:rsidP="00884FEE">
      <w:pPr>
        <w:numPr>
          <w:ilvl w:val="0"/>
          <w:numId w:val="10"/>
        </w:numPr>
        <w:tabs>
          <w:tab w:val="left" w:pos="1304"/>
          <w:tab w:val="left" w:pos="1305"/>
        </w:tabs>
        <w:spacing w:line="271" w:lineRule="auto"/>
        <w:ind w:right="291"/>
        <w:rPr>
          <w:sz w:val="24"/>
        </w:rPr>
      </w:pPr>
      <w:r w:rsidRPr="00344085">
        <w:rPr>
          <w:w w:val="105"/>
          <w:sz w:val="24"/>
        </w:rPr>
        <w:t>Prepared</w:t>
      </w:r>
      <w:r w:rsidRPr="00344085">
        <w:rPr>
          <w:spacing w:val="-7"/>
          <w:w w:val="105"/>
          <w:sz w:val="24"/>
        </w:rPr>
        <w:t xml:space="preserve"> </w:t>
      </w:r>
      <w:r w:rsidRPr="00344085">
        <w:rPr>
          <w:w w:val="105"/>
          <w:sz w:val="24"/>
        </w:rPr>
        <w:t>overhead</w:t>
      </w:r>
      <w:r w:rsidRPr="00344085">
        <w:rPr>
          <w:spacing w:val="-10"/>
          <w:w w:val="105"/>
          <w:sz w:val="24"/>
        </w:rPr>
        <w:t xml:space="preserve"> </w:t>
      </w:r>
      <w:r w:rsidRPr="00344085">
        <w:rPr>
          <w:w w:val="105"/>
          <w:sz w:val="24"/>
        </w:rPr>
        <w:t>and</w:t>
      </w:r>
      <w:r w:rsidRPr="00344085">
        <w:rPr>
          <w:spacing w:val="-7"/>
          <w:w w:val="105"/>
          <w:sz w:val="24"/>
        </w:rPr>
        <w:t xml:space="preserve"> </w:t>
      </w:r>
      <w:r w:rsidRPr="00344085">
        <w:rPr>
          <w:w w:val="105"/>
          <w:sz w:val="24"/>
        </w:rPr>
        <w:t>other</w:t>
      </w:r>
      <w:r w:rsidRPr="00344085">
        <w:rPr>
          <w:spacing w:val="-5"/>
          <w:w w:val="105"/>
          <w:sz w:val="24"/>
        </w:rPr>
        <w:t xml:space="preserve"> </w:t>
      </w:r>
      <w:r w:rsidRPr="00344085">
        <w:rPr>
          <w:w w:val="105"/>
          <w:sz w:val="24"/>
        </w:rPr>
        <w:t>inventory</w:t>
      </w:r>
      <w:r w:rsidRPr="00344085">
        <w:rPr>
          <w:spacing w:val="-7"/>
          <w:w w:val="105"/>
          <w:sz w:val="24"/>
        </w:rPr>
        <w:t xml:space="preserve"> </w:t>
      </w:r>
      <w:r w:rsidRPr="00344085">
        <w:rPr>
          <w:w w:val="105"/>
          <w:sz w:val="24"/>
        </w:rPr>
        <w:t>budgets</w:t>
      </w:r>
      <w:r w:rsidRPr="00344085">
        <w:rPr>
          <w:spacing w:val="-7"/>
          <w:w w:val="105"/>
          <w:sz w:val="24"/>
        </w:rPr>
        <w:t xml:space="preserve"> </w:t>
      </w:r>
      <w:proofErr w:type="gramStart"/>
      <w:r w:rsidRPr="00344085">
        <w:rPr>
          <w:w w:val="105"/>
          <w:sz w:val="24"/>
        </w:rPr>
        <w:t>in</w:t>
      </w:r>
      <w:r w:rsidRPr="00344085">
        <w:rPr>
          <w:spacing w:val="-7"/>
          <w:w w:val="105"/>
          <w:sz w:val="24"/>
        </w:rPr>
        <w:t xml:space="preserve"> </w:t>
      </w:r>
      <w:r w:rsidRPr="00344085">
        <w:rPr>
          <w:w w:val="105"/>
          <w:sz w:val="24"/>
        </w:rPr>
        <w:t>order</w:t>
      </w:r>
      <w:r w:rsidRPr="00344085">
        <w:rPr>
          <w:spacing w:val="-6"/>
          <w:w w:val="105"/>
          <w:sz w:val="24"/>
        </w:rPr>
        <w:t xml:space="preserve"> </w:t>
      </w:r>
      <w:r w:rsidRPr="00344085">
        <w:rPr>
          <w:w w:val="105"/>
          <w:sz w:val="24"/>
        </w:rPr>
        <w:t>to</w:t>
      </w:r>
      <w:proofErr w:type="gramEnd"/>
      <w:r w:rsidRPr="00344085">
        <w:rPr>
          <w:spacing w:val="-6"/>
          <w:w w:val="105"/>
          <w:sz w:val="24"/>
        </w:rPr>
        <w:t xml:space="preserve"> </w:t>
      </w:r>
      <w:r w:rsidRPr="00344085">
        <w:rPr>
          <w:w w:val="105"/>
          <w:sz w:val="24"/>
        </w:rPr>
        <w:t>assess</w:t>
      </w:r>
      <w:r w:rsidRPr="00344085">
        <w:rPr>
          <w:spacing w:val="-8"/>
          <w:w w:val="105"/>
          <w:sz w:val="24"/>
        </w:rPr>
        <w:t xml:space="preserve"> </w:t>
      </w:r>
      <w:r w:rsidRPr="00344085">
        <w:rPr>
          <w:w w:val="105"/>
          <w:sz w:val="24"/>
        </w:rPr>
        <w:t>and</w:t>
      </w:r>
      <w:r w:rsidRPr="00344085">
        <w:rPr>
          <w:spacing w:val="-6"/>
          <w:w w:val="105"/>
          <w:sz w:val="24"/>
        </w:rPr>
        <w:t xml:space="preserve"> </w:t>
      </w:r>
      <w:r w:rsidRPr="00344085">
        <w:rPr>
          <w:w w:val="105"/>
          <w:sz w:val="24"/>
        </w:rPr>
        <w:t>implement</w:t>
      </w:r>
      <w:r w:rsidRPr="00344085">
        <w:rPr>
          <w:spacing w:val="-12"/>
          <w:w w:val="105"/>
          <w:sz w:val="24"/>
        </w:rPr>
        <w:t xml:space="preserve"> </w:t>
      </w:r>
      <w:r w:rsidRPr="00344085">
        <w:rPr>
          <w:w w:val="105"/>
          <w:sz w:val="24"/>
        </w:rPr>
        <w:t>correct labor and manufacturing</w:t>
      </w:r>
      <w:r w:rsidRPr="00344085">
        <w:rPr>
          <w:spacing w:val="14"/>
          <w:w w:val="105"/>
          <w:sz w:val="24"/>
        </w:rPr>
        <w:t xml:space="preserve"> </w:t>
      </w:r>
      <w:r w:rsidRPr="00344085">
        <w:rPr>
          <w:w w:val="105"/>
          <w:sz w:val="24"/>
        </w:rPr>
        <w:t>rates.</w:t>
      </w:r>
    </w:p>
    <w:p w14:paraId="0359363B" w14:textId="70EF1116" w:rsidR="00344085" w:rsidRPr="00837D12" w:rsidRDefault="00344085" w:rsidP="00884FEE">
      <w:pPr>
        <w:numPr>
          <w:ilvl w:val="0"/>
          <w:numId w:val="10"/>
        </w:numPr>
        <w:tabs>
          <w:tab w:val="left" w:pos="1304"/>
          <w:tab w:val="left" w:pos="1305"/>
        </w:tabs>
        <w:spacing w:line="273" w:lineRule="auto"/>
        <w:ind w:right="350"/>
        <w:rPr>
          <w:sz w:val="24"/>
        </w:rPr>
      </w:pPr>
      <w:r w:rsidRPr="00344085">
        <w:rPr>
          <w:w w:val="105"/>
          <w:sz w:val="24"/>
        </w:rPr>
        <w:t xml:space="preserve">Sustained the other functions of the accounting environment, </w:t>
      </w:r>
      <w:proofErr w:type="gramStart"/>
      <w:r w:rsidRPr="00344085">
        <w:rPr>
          <w:w w:val="105"/>
          <w:sz w:val="24"/>
        </w:rPr>
        <w:t>i.e.</w:t>
      </w:r>
      <w:proofErr w:type="gramEnd"/>
      <w:r w:rsidRPr="00344085">
        <w:rPr>
          <w:w w:val="105"/>
          <w:sz w:val="24"/>
        </w:rPr>
        <w:t xml:space="preserve"> </w:t>
      </w:r>
      <w:proofErr w:type="gramStart"/>
      <w:r w:rsidRPr="00344085">
        <w:rPr>
          <w:w w:val="105"/>
          <w:sz w:val="24"/>
        </w:rPr>
        <w:t>competent</w:t>
      </w:r>
      <w:proofErr w:type="gramEnd"/>
      <w:r w:rsidRPr="00344085">
        <w:rPr>
          <w:w w:val="105"/>
          <w:sz w:val="24"/>
        </w:rPr>
        <w:t xml:space="preserve"> in performing</w:t>
      </w:r>
      <w:r w:rsidRPr="00344085">
        <w:rPr>
          <w:spacing w:val="-14"/>
          <w:w w:val="105"/>
          <w:sz w:val="24"/>
        </w:rPr>
        <w:t xml:space="preserve"> </w:t>
      </w:r>
      <w:r w:rsidRPr="00344085">
        <w:rPr>
          <w:w w:val="105"/>
          <w:sz w:val="24"/>
        </w:rPr>
        <w:t>accounts</w:t>
      </w:r>
      <w:r w:rsidRPr="00344085">
        <w:rPr>
          <w:spacing w:val="-14"/>
          <w:w w:val="105"/>
          <w:sz w:val="24"/>
        </w:rPr>
        <w:t xml:space="preserve"> </w:t>
      </w:r>
      <w:r w:rsidRPr="00344085">
        <w:rPr>
          <w:w w:val="105"/>
          <w:sz w:val="24"/>
        </w:rPr>
        <w:t>payable,</w:t>
      </w:r>
      <w:r w:rsidRPr="00344085">
        <w:rPr>
          <w:spacing w:val="-16"/>
          <w:w w:val="105"/>
          <w:sz w:val="24"/>
        </w:rPr>
        <w:t xml:space="preserve"> </w:t>
      </w:r>
      <w:r w:rsidRPr="00344085">
        <w:rPr>
          <w:w w:val="105"/>
          <w:sz w:val="24"/>
        </w:rPr>
        <w:t>accounts</w:t>
      </w:r>
      <w:r w:rsidRPr="00344085">
        <w:rPr>
          <w:spacing w:val="-14"/>
          <w:w w:val="105"/>
          <w:sz w:val="24"/>
        </w:rPr>
        <w:t xml:space="preserve"> </w:t>
      </w:r>
      <w:r w:rsidRPr="00344085">
        <w:rPr>
          <w:w w:val="105"/>
          <w:sz w:val="24"/>
        </w:rPr>
        <w:t>receivable,</w:t>
      </w:r>
      <w:r w:rsidRPr="00344085">
        <w:rPr>
          <w:spacing w:val="-16"/>
          <w:w w:val="105"/>
          <w:sz w:val="24"/>
        </w:rPr>
        <w:t xml:space="preserve"> </w:t>
      </w:r>
      <w:r w:rsidRPr="00344085">
        <w:rPr>
          <w:w w:val="105"/>
          <w:sz w:val="24"/>
        </w:rPr>
        <w:t>ADP</w:t>
      </w:r>
      <w:r w:rsidRPr="00344085">
        <w:rPr>
          <w:spacing w:val="-15"/>
          <w:w w:val="105"/>
          <w:sz w:val="24"/>
        </w:rPr>
        <w:t xml:space="preserve"> </w:t>
      </w:r>
      <w:r w:rsidRPr="00344085">
        <w:rPr>
          <w:w w:val="105"/>
          <w:sz w:val="24"/>
        </w:rPr>
        <w:t>payroll,</w:t>
      </w:r>
      <w:r w:rsidRPr="00344085">
        <w:rPr>
          <w:spacing w:val="-12"/>
          <w:w w:val="105"/>
          <w:sz w:val="24"/>
        </w:rPr>
        <w:t xml:space="preserve"> </w:t>
      </w:r>
      <w:r w:rsidRPr="00344085">
        <w:rPr>
          <w:w w:val="105"/>
          <w:sz w:val="24"/>
        </w:rPr>
        <w:t>account</w:t>
      </w:r>
      <w:r w:rsidRPr="00344085">
        <w:rPr>
          <w:spacing w:val="-14"/>
          <w:w w:val="105"/>
          <w:sz w:val="24"/>
        </w:rPr>
        <w:t xml:space="preserve"> </w:t>
      </w:r>
      <w:r w:rsidRPr="00344085">
        <w:rPr>
          <w:w w:val="105"/>
          <w:sz w:val="24"/>
        </w:rPr>
        <w:t>reconciliation, cash flow and financial statement</w:t>
      </w:r>
      <w:r w:rsidRPr="00344085">
        <w:rPr>
          <w:spacing w:val="13"/>
          <w:w w:val="105"/>
          <w:sz w:val="24"/>
        </w:rPr>
        <w:t xml:space="preserve"> </w:t>
      </w:r>
      <w:r w:rsidRPr="00344085">
        <w:rPr>
          <w:w w:val="105"/>
          <w:sz w:val="24"/>
        </w:rPr>
        <w:t>preparation.</w:t>
      </w:r>
    </w:p>
    <w:p w14:paraId="1E6F7FF1" w14:textId="77777777" w:rsidR="00837D12" w:rsidRPr="00344085" w:rsidRDefault="00837D12" w:rsidP="00837D12">
      <w:pPr>
        <w:tabs>
          <w:tab w:val="left" w:pos="1304"/>
          <w:tab w:val="left" w:pos="1305"/>
        </w:tabs>
        <w:spacing w:line="273" w:lineRule="auto"/>
        <w:ind w:left="1304" w:right="350"/>
        <w:rPr>
          <w:sz w:val="24"/>
        </w:rPr>
      </w:pPr>
    </w:p>
    <w:p w14:paraId="2EE406B1" w14:textId="04670555" w:rsidR="00837D12" w:rsidRDefault="00837D12" w:rsidP="00837D12">
      <w:pPr>
        <w:tabs>
          <w:tab w:val="left" w:pos="5213"/>
          <w:tab w:val="left" w:pos="8238"/>
        </w:tabs>
        <w:spacing w:line="271" w:lineRule="auto"/>
        <w:ind w:left="944" w:right="231"/>
        <w:rPr>
          <w:b/>
          <w:w w:val="105"/>
          <w:sz w:val="24"/>
        </w:rPr>
      </w:pPr>
      <w:r>
        <w:rPr>
          <w:b/>
          <w:sz w:val="24"/>
        </w:rPr>
        <w:t>PricewaterhouseCoopers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LLP</w:t>
      </w:r>
      <w:r>
        <w:rPr>
          <w:b/>
          <w:w w:val="105"/>
          <w:sz w:val="24"/>
        </w:rPr>
        <w:tab/>
        <w:t xml:space="preserve">                                </w:t>
      </w:r>
      <w:r>
        <w:rPr>
          <w:b/>
          <w:sz w:val="24"/>
        </w:rPr>
        <w:t xml:space="preserve">June 2001- Nov </w:t>
      </w:r>
      <w:r>
        <w:rPr>
          <w:b/>
          <w:spacing w:val="-3"/>
          <w:sz w:val="24"/>
        </w:rPr>
        <w:t>2001</w:t>
      </w:r>
    </w:p>
    <w:p w14:paraId="1082276A" w14:textId="389763C4" w:rsidR="00AB50BB" w:rsidRPr="00837D12" w:rsidRDefault="00837D12" w:rsidP="00837D12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bCs/>
          <w:i/>
          <w:iCs/>
          <w:w w:val="105"/>
          <w:sz w:val="24"/>
        </w:rPr>
      </w:pPr>
      <w:r>
        <w:rPr>
          <w:bCs/>
          <w:i/>
          <w:iCs/>
          <w:w w:val="105"/>
          <w:sz w:val="24"/>
        </w:rPr>
        <w:t>Denver, CO</w:t>
      </w:r>
      <w:r w:rsidRPr="00140CE4">
        <w:rPr>
          <w:bCs/>
          <w:i/>
          <w:iCs/>
          <w:w w:val="105"/>
          <w:sz w:val="24"/>
        </w:rPr>
        <w:tab/>
        <w:t xml:space="preserve">                                 </w:t>
      </w:r>
      <w:r>
        <w:rPr>
          <w:bCs/>
          <w:i/>
          <w:iCs/>
          <w:w w:val="105"/>
          <w:sz w:val="24"/>
        </w:rPr>
        <w:t>60</w:t>
      </w:r>
      <w:r w:rsidRPr="00703E80">
        <w:rPr>
          <w:bCs/>
          <w:i/>
          <w:iCs/>
          <w:w w:val="105"/>
          <w:sz w:val="24"/>
        </w:rPr>
        <w:t xml:space="preserve"> hours per week</w:t>
      </w:r>
    </w:p>
    <w:p w14:paraId="3AC2CC2C" w14:textId="11DDF1BB" w:rsidR="00AB50BB" w:rsidRPr="00837D12" w:rsidRDefault="00DC1799" w:rsidP="00837D12">
      <w:pPr>
        <w:tabs>
          <w:tab w:val="left" w:pos="5217"/>
          <w:tab w:val="left" w:pos="8238"/>
        </w:tabs>
        <w:spacing w:after="120" w:line="271" w:lineRule="auto"/>
        <w:ind w:left="950" w:right="230"/>
        <w:rPr>
          <w:w w:val="105"/>
          <w:sz w:val="24"/>
        </w:rPr>
      </w:pPr>
      <w:r>
        <w:rPr>
          <w:sz w:val="24"/>
        </w:rPr>
        <w:t>A global professional</w:t>
      </w:r>
      <w:r w:rsidR="00AB31C1">
        <w:rPr>
          <w:sz w:val="24"/>
        </w:rPr>
        <w:t xml:space="preserve"> services firm which </w:t>
      </w:r>
      <w:proofErr w:type="gramStart"/>
      <w:r w:rsidR="00AB31C1">
        <w:rPr>
          <w:sz w:val="24"/>
        </w:rPr>
        <w:t>provide</w:t>
      </w:r>
      <w:proofErr w:type="gramEnd"/>
      <w:r w:rsidR="00AB31C1">
        <w:rPr>
          <w:sz w:val="24"/>
        </w:rPr>
        <w:t xml:space="preserve"> a </w:t>
      </w:r>
      <w:r w:rsidR="00F30E2D">
        <w:rPr>
          <w:sz w:val="24"/>
        </w:rPr>
        <w:t xml:space="preserve">variety </w:t>
      </w:r>
      <w:r w:rsidR="00ED0BE5">
        <w:rPr>
          <w:sz w:val="24"/>
        </w:rPr>
        <w:t xml:space="preserve">of accounting, financial </w:t>
      </w:r>
      <w:r>
        <w:rPr>
          <w:sz w:val="24"/>
        </w:rPr>
        <w:t>and legal</w:t>
      </w:r>
      <w:r>
        <w:rPr>
          <w:spacing w:val="7"/>
          <w:sz w:val="24"/>
        </w:rPr>
        <w:t xml:space="preserve"> </w:t>
      </w:r>
      <w:r w:rsidRPr="00837D12">
        <w:rPr>
          <w:w w:val="105"/>
          <w:sz w:val="24"/>
        </w:rPr>
        <w:t>services.</w:t>
      </w:r>
    </w:p>
    <w:p w14:paraId="5E1F8069" w14:textId="77777777" w:rsidR="00AB50BB" w:rsidRDefault="00DC1799" w:rsidP="00837D12">
      <w:pPr>
        <w:pStyle w:val="Heading1"/>
      </w:pPr>
      <w:r w:rsidRPr="00837D12">
        <w:t>Corporate Tax</w:t>
      </w:r>
      <w:r>
        <w:t xml:space="preserve"> Associate</w:t>
      </w:r>
    </w:p>
    <w:p w14:paraId="798E2078" w14:textId="77777777" w:rsidR="00AB50BB" w:rsidRPr="00B9091E" w:rsidRDefault="00DC1799" w:rsidP="00B9091E">
      <w:pPr>
        <w:numPr>
          <w:ilvl w:val="0"/>
          <w:numId w:val="10"/>
        </w:numPr>
        <w:tabs>
          <w:tab w:val="left" w:pos="1304"/>
          <w:tab w:val="left" w:pos="1305"/>
        </w:tabs>
        <w:spacing w:before="27"/>
        <w:rPr>
          <w:w w:val="105"/>
          <w:sz w:val="24"/>
        </w:rPr>
      </w:pPr>
      <w:r w:rsidRPr="00B9091E">
        <w:rPr>
          <w:w w:val="105"/>
          <w:sz w:val="24"/>
        </w:rPr>
        <w:t>Analyzed large quantities of financial information identifying and implementing tax saving situations for the client</w:t>
      </w:r>
    </w:p>
    <w:p w14:paraId="5C80A41D" w14:textId="77777777" w:rsidR="00AB50BB" w:rsidRPr="00B9091E" w:rsidRDefault="00DC1799" w:rsidP="00B9091E">
      <w:pPr>
        <w:numPr>
          <w:ilvl w:val="0"/>
          <w:numId w:val="10"/>
        </w:numPr>
        <w:tabs>
          <w:tab w:val="left" w:pos="1304"/>
          <w:tab w:val="left" w:pos="1305"/>
        </w:tabs>
        <w:spacing w:before="27"/>
        <w:rPr>
          <w:w w:val="105"/>
          <w:sz w:val="24"/>
        </w:rPr>
      </w:pPr>
      <w:r w:rsidRPr="00B9091E">
        <w:rPr>
          <w:w w:val="105"/>
          <w:sz w:val="24"/>
        </w:rPr>
        <w:t>Reviewed and organized client information to prepare tax return in a timely manner</w:t>
      </w:r>
    </w:p>
    <w:p w14:paraId="4E24C493" w14:textId="77777777" w:rsidR="00AB50BB" w:rsidRPr="00B9091E" w:rsidRDefault="00DC1799" w:rsidP="00B9091E">
      <w:pPr>
        <w:numPr>
          <w:ilvl w:val="0"/>
          <w:numId w:val="10"/>
        </w:numPr>
        <w:tabs>
          <w:tab w:val="left" w:pos="1304"/>
          <w:tab w:val="left" w:pos="1305"/>
        </w:tabs>
        <w:spacing w:before="27"/>
        <w:rPr>
          <w:w w:val="105"/>
          <w:sz w:val="24"/>
        </w:rPr>
      </w:pPr>
      <w:r w:rsidRPr="00B9091E">
        <w:rPr>
          <w:w w:val="105"/>
          <w:sz w:val="24"/>
        </w:rPr>
        <w:t>Addressed and researched critical tax issues that arise in each engagement</w:t>
      </w:r>
    </w:p>
    <w:p w14:paraId="739625A6" w14:textId="77777777" w:rsidR="00AB50BB" w:rsidRPr="00B9091E" w:rsidRDefault="00DC1799" w:rsidP="00B9091E">
      <w:pPr>
        <w:numPr>
          <w:ilvl w:val="0"/>
          <w:numId w:val="10"/>
        </w:numPr>
        <w:tabs>
          <w:tab w:val="left" w:pos="1304"/>
          <w:tab w:val="left" w:pos="1305"/>
        </w:tabs>
        <w:spacing w:before="27"/>
        <w:rPr>
          <w:w w:val="105"/>
          <w:sz w:val="24"/>
        </w:rPr>
      </w:pPr>
      <w:r w:rsidRPr="00B9091E">
        <w:rPr>
          <w:w w:val="105"/>
          <w:sz w:val="24"/>
        </w:rPr>
        <w:t>Prepared and delivered processed tax return to the client</w:t>
      </w:r>
    </w:p>
    <w:p w14:paraId="622F40DF" w14:textId="77777777" w:rsidR="00AB50BB" w:rsidRDefault="00AB50BB" w:rsidP="00B3376A">
      <w:pPr>
        <w:pStyle w:val="BodyText"/>
        <w:spacing w:before="3"/>
        <w:rPr>
          <w:sz w:val="30"/>
        </w:rPr>
      </w:pPr>
    </w:p>
    <w:p w14:paraId="49D896AF" w14:textId="77777777" w:rsidR="00AB50BB" w:rsidRDefault="00DC1799" w:rsidP="00B3376A">
      <w:pPr>
        <w:pStyle w:val="Heading2"/>
        <w:spacing w:before="1"/>
      </w:pPr>
      <w:r>
        <w:rPr>
          <w:w w:val="105"/>
        </w:rPr>
        <w:t>RESEARCH INTERESTS</w:t>
      </w:r>
    </w:p>
    <w:p w14:paraId="15199217" w14:textId="10DCEA47" w:rsidR="00AB50BB" w:rsidRDefault="00140CE4" w:rsidP="00B3376A">
      <w:pPr>
        <w:pStyle w:val="BodyText"/>
        <w:spacing w:before="179" w:line="271" w:lineRule="auto"/>
        <w:ind w:left="972" w:right="287"/>
      </w:pPr>
      <w:r>
        <w:rPr>
          <w:w w:val="105"/>
        </w:rPr>
        <w:t xml:space="preserve">Tax, </w:t>
      </w:r>
      <w:r w:rsidR="00DC1799">
        <w:rPr>
          <w:w w:val="105"/>
        </w:rPr>
        <w:t xml:space="preserve">Financial Accounting, Capital Markets, Corporate Disclosure, Litigation Risk, </w:t>
      </w:r>
      <w:r>
        <w:rPr>
          <w:w w:val="105"/>
        </w:rPr>
        <w:t xml:space="preserve">and </w:t>
      </w:r>
      <w:r w:rsidR="00DC1799">
        <w:rPr>
          <w:w w:val="105"/>
        </w:rPr>
        <w:t>Bankruptcy</w:t>
      </w:r>
    </w:p>
    <w:p w14:paraId="11064005" w14:textId="77777777" w:rsidR="00AB50BB" w:rsidRDefault="00AB50BB" w:rsidP="00B3376A">
      <w:pPr>
        <w:pStyle w:val="BodyText"/>
        <w:spacing w:before="2"/>
        <w:rPr>
          <w:sz w:val="27"/>
        </w:rPr>
      </w:pPr>
    </w:p>
    <w:p w14:paraId="37D2B41E" w14:textId="77777777" w:rsidR="00AB50BB" w:rsidRDefault="00DC1799" w:rsidP="00B3376A">
      <w:pPr>
        <w:pStyle w:val="Heading2"/>
      </w:pPr>
      <w:r>
        <w:rPr>
          <w:w w:val="105"/>
        </w:rPr>
        <w:t>RESEARCH</w:t>
      </w:r>
    </w:p>
    <w:p w14:paraId="2954B47F" w14:textId="77777777" w:rsidR="00AB50BB" w:rsidRDefault="00AB50BB" w:rsidP="00B3376A">
      <w:pPr>
        <w:pStyle w:val="BodyText"/>
        <w:spacing w:before="10"/>
        <w:rPr>
          <w:rFonts w:ascii="Georgia"/>
          <w:b/>
          <w:sz w:val="23"/>
        </w:rPr>
      </w:pPr>
    </w:p>
    <w:p w14:paraId="319D3E8F" w14:textId="1F10140F" w:rsidR="00AB50BB" w:rsidRDefault="00837D12" w:rsidP="00837D12">
      <w:pPr>
        <w:pStyle w:val="Heading3"/>
        <w:ind w:left="0"/>
      </w:pPr>
      <w:r>
        <w:rPr>
          <w:w w:val="105"/>
        </w:rPr>
        <w:t xml:space="preserve"> </w:t>
      </w:r>
      <w:r>
        <w:rPr>
          <w:w w:val="105"/>
        </w:rPr>
        <w:tab/>
      </w:r>
      <w:r w:rsidR="00B9091E">
        <w:rPr>
          <w:w w:val="105"/>
        </w:rPr>
        <w:t xml:space="preserve">Published </w:t>
      </w:r>
      <w:r w:rsidR="00DC1799">
        <w:rPr>
          <w:w w:val="105"/>
        </w:rPr>
        <w:t>Journal Articles</w:t>
      </w:r>
    </w:p>
    <w:p w14:paraId="7875C64B" w14:textId="77777777" w:rsidR="00AB50BB" w:rsidRDefault="00AB50BB" w:rsidP="00B3376A">
      <w:pPr>
        <w:pStyle w:val="BodyText"/>
        <w:spacing w:before="6"/>
        <w:rPr>
          <w:rFonts w:ascii="Georgia"/>
          <w:b/>
          <w:i/>
          <w:sz w:val="23"/>
        </w:rPr>
      </w:pPr>
    </w:p>
    <w:p w14:paraId="1BB388B8" w14:textId="775721C8" w:rsidR="00C01237" w:rsidRPr="00C01237" w:rsidRDefault="00C01237" w:rsidP="00C01237">
      <w:pPr>
        <w:pStyle w:val="BodyText"/>
        <w:spacing w:line="271" w:lineRule="auto"/>
        <w:ind w:left="828" w:right="138"/>
        <w:jc w:val="both"/>
        <w:rPr>
          <w:i/>
          <w:iCs/>
        </w:rPr>
      </w:pPr>
      <w:r w:rsidRPr="00C01237">
        <w:t xml:space="preserve">Jackson, S. Ordyna, P. </w:t>
      </w:r>
      <w:r>
        <w:t>and</w:t>
      </w:r>
      <w:r w:rsidRPr="00C01237">
        <w:t xml:space="preserve"> S. Ragothaman, 2023.</w:t>
      </w:r>
      <w:r>
        <w:rPr>
          <w:b/>
          <w:bCs/>
        </w:rPr>
        <w:t xml:space="preserve"> </w:t>
      </w:r>
      <w:r w:rsidRPr="00B9091E">
        <w:rPr>
          <w:b/>
          <w:bCs/>
        </w:rPr>
        <w:t>Diagnosing Fraud at Decision Diagnostics: A COVID-19 Case Study</w:t>
      </w:r>
      <w:r w:rsidRPr="00C01237">
        <w:t>.</w:t>
      </w:r>
      <w:r>
        <w:rPr>
          <w:b/>
          <w:bCs/>
        </w:rPr>
        <w:t xml:space="preserve"> </w:t>
      </w:r>
      <w:r>
        <w:t xml:space="preserve">forthcoming </w:t>
      </w:r>
      <w:r>
        <w:t>at</w:t>
      </w:r>
      <w:r>
        <w:rPr>
          <w:i/>
          <w:iCs/>
        </w:rPr>
        <w:t xml:space="preserve"> The Journal of Forensic Accounting</w:t>
      </w:r>
      <w:r>
        <w:rPr>
          <w:i/>
          <w:iCs/>
        </w:rPr>
        <w:t>.</w:t>
      </w:r>
    </w:p>
    <w:p w14:paraId="36B8AEBF" w14:textId="77777777" w:rsidR="00C01237" w:rsidRDefault="00C01237" w:rsidP="00EA7D85">
      <w:pPr>
        <w:spacing w:line="254" w:lineRule="auto"/>
        <w:ind w:left="828"/>
        <w:rPr>
          <w:sz w:val="24"/>
          <w:szCs w:val="24"/>
        </w:rPr>
      </w:pPr>
    </w:p>
    <w:p w14:paraId="3C65407D" w14:textId="5190AFE4" w:rsidR="00EA7D85" w:rsidRPr="00B3376A" w:rsidRDefault="00884FEE" w:rsidP="00EA7D85">
      <w:pPr>
        <w:spacing w:line="254" w:lineRule="auto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Olson, A., </w:t>
      </w:r>
      <w:r w:rsidRPr="00884FEE">
        <w:rPr>
          <w:sz w:val="24"/>
          <w:szCs w:val="24"/>
        </w:rPr>
        <w:t>Ordyna, P.</w:t>
      </w:r>
      <w:r>
        <w:rPr>
          <w:sz w:val="24"/>
          <w:szCs w:val="24"/>
        </w:rPr>
        <w:t>,</w:t>
      </w:r>
      <w:r w:rsidRPr="00884FEE">
        <w:rPr>
          <w:sz w:val="24"/>
          <w:szCs w:val="24"/>
        </w:rPr>
        <w:t xml:space="preserve"> </w:t>
      </w:r>
      <w:r w:rsidRPr="00B7026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9091E">
        <w:rPr>
          <w:sz w:val="24"/>
          <w:szCs w:val="24"/>
        </w:rPr>
        <w:t>3</w:t>
      </w:r>
      <w:r w:rsidRPr="00B70266">
        <w:rPr>
          <w:sz w:val="24"/>
          <w:szCs w:val="24"/>
        </w:rPr>
        <w:t>.</w:t>
      </w:r>
      <w:r w:rsidRPr="00B70266">
        <w:rPr>
          <w:spacing w:val="-38"/>
          <w:sz w:val="24"/>
          <w:szCs w:val="24"/>
        </w:rPr>
        <w:t xml:space="preserve"> </w:t>
      </w:r>
      <w:r>
        <w:rPr>
          <w:spacing w:val="-38"/>
          <w:sz w:val="24"/>
          <w:szCs w:val="24"/>
        </w:rPr>
        <w:t xml:space="preserve"> </w:t>
      </w:r>
      <w:r w:rsidR="00EA7D85" w:rsidRPr="00B3376A">
        <w:rPr>
          <w:b/>
          <w:sz w:val="24"/>
          <w:szCs w:val="24"/>
        </w:rPr>
        <w:t xml:space="preserve">Boards Reactions to </w:t>
      </w:r>
      <w:r w:rsidR="00FC73F8">
        <w:rPr>
          <w:b/>
          <w:sz w:val="24"/>
          <w:szCs w:val="24"/>
        </w:rPr>
        <w:t xml:space="preserve">Problems in </w:t>
      </w:r>
      <w:r w:rsidR="00EA7D85" w:rsidRPr="00B3376A">
        <w:rPr>
          <w:b/>
          <w:sz w:val="24"/>
          <w:szCs w:val="24"/>
        </w:rPr>
        <w:t>Accounting for Income Tax Failures</w:t>
      </w:r>
      <w:r>
        <w:rPr>
          <w:b/>
          <w:sz w:val="24"/>
          <w:szCs w:val="24"/>
        </w:rPr>
        <w:t xml:space="preserve">. </w:t>
      </w:r>
      <w:r w:rsidR="00B9091E">
        <w:rPr>
          <w:b/>
          <w:sz w:val="24"/>
          <w:szCs w:val="24"/>
        </w:rPr>
        <w:t xml:space="preserve"> </w:t>
      </w:r>
      <w:r w:rsidR="00B9091E" w:rsidRPr="00B9091E">
        <w:rPr>
          <w:bCs/>
          <w:i/>
          <w:iCs/>
          <w:sz w:val="24"/>
          <w:szCs w:val="24"/>
        </w:rPr>
        <w:t>The Journal of the American Taxation Association</w:t>
      </w:r>
      <w:r w:rsidR="00B9091E">
        <w:rPr>
          <w:bCs/>
          <w:sz w:val="24"/>
          <w:szCs w:val="24"/>
        </w:rPr>
        <w:t xml:space="preserve">. </w:t>
      </w:r>
      <w:r w:rsidR="00B9091E" w:rsidRPr="00B9091E">
        <w:rPr>
          <w:bCs/>
          <w:sz w:val="24"/>
          <w:szCs w:val="24"/>
        </w:rPr>
        <w:t>45(1), p.145-166</w:t>
      </w:r>
    </w:p>
    <w:p w14:paraId="417164FA" w14:textId="77777777" w:rsidR="00EA7D85" w:rsidRDefault="00EA7D85" w:rsidP="00067543">
      <w:pPr>
        <w:spacing w:line="261" w:lineRule="auto"/>
        <w:ind w:right="133"/>
        <w:rPr>
          <w:sz w:val="24"/>
          <w:szCs w:val="24"/>
        </w:rPr>
      </w:pPr>
    </w:p>
    <w:p w14:paraId="59451CFC" w14:textId="5CE4D60C" w:rsidR="00AB50BB" w:rsidRPr="00F30E2D" w:rsidRDefault="00DC1799" w:rsidP="00B3376A">
      <w:pPr>
        <w:spacing w:line="261" w:lineRule="auto"/>
        <w:ind w:left="828" w:right="133"/>
        <w:rPr>
          <w:rFonts w:ascii="Bookman Old Style" w:hAnsi="Bookman Old Style"/>
          <w:sz w:val="24"/>
          <w:szCs w:val="24"/>
        </w:rPr>
      </w:pPr>
      <w:bookmarkStart w:id="8" w:name="_Hlk136546595"/>
      <w:r w:rsidRPr="00B70266">
        <w:rPr>
          <w:sz w:val="24"/>
          <w:szCs w:val="24"/>
        </w:rPr>
        <w:t>Ordyna,</w:t>
      </w:r>
      <w:r w:rsidRPr="00B70266">
        <w:rPr>
          <w:spacing w:val="-37"/>
          <w:sz w:val="24"/>
          <w:szCs w:val="24"/>
        </w:rPr>
        <w:t xml:space="preserve"> </w:t>
      </w:r>
      <w:r w:rsidRPr="00B70266">
        <w:rPr>
          <w:sz w:val="24"/>
          <w:szCs w:val="24"/>
        </w:rPr>
        <w:t>P.</w:t>
      </w:r>
      <w:r w:rsidRPr="00B70266">
        <w:rPr>
          <w:spacing w:val="-37"/>
          <w:sz w:val="24"/>
          <w:szCs w:val="24"/>
        </w:rPr>
        <w:t xml:space="preserve"> </w:t>
      </w:r>
      <w:bookmarkEnd w:id="8"/>
      <w:r w:rsidRPr="00B70266">
        <w:rPr>
          <w:sz w:val="24"/>
          <w:szCs w:val="24"/>
        </w:rPr>
        <w:t>20</w:t>
      </w:r>
      <w:r w:rsidR="004E1C3D">
        <w:rPr>
          <w:sz w:val="24"/>
          <w:szCs w:val="24"/>
        </w:rPr>
        <w:t>20</w:t>
      </w:r>
      <w:r w:rsidRPr="00B70266">
        <w:rPr>
          <w:sz w:val="24"/>
          <w:szCs w:val="24"/>
        </w:rPr>
        <w:t>.</w:t>
      </w:r>
      <w:r w:rsidRPr="00B70266">
        <w:rPr>
          <w:spacing w:val="-38"/>
          <w:sz w:val="24"/>
          <w:szCs w:val="24"/>
        </w:rPr>
        <w:t xml:space="preserve"> </w:t>
      </w:r>
      <w:r w:rsidR="00EA4DDD">
        <w:rPr>
          <w:spacing w:val="-38"/>
          <w:sz w:val="24"/>
          <w:szCs w:val="24"/>
        </w:rPr>
        <w:t xml:space="preserve"> </w:t>
      </w:r>
      <w:r w:rsidRPr="00B70266">
        <w:rPr>
          <w:b/>
          <w:spacing w:val="2"/>
          <w:sz w:val="24"/>
          <w:szCs w:val="24"/>
        </w:rPr>
        <w:t>(</w:t>
      </w:r>
      <w:r w:rsidRPr="00B70266">
        <w:rPr>
          <w:b/>
          <w:w w:val="95"/>
          <w:sz w:val="24"/>
          <w:szCs w:val="24"/>
        </w:rPr>
        <w:t>Dis)aggregated Earnings Forecasts and Acquisition Financing</w:t>
      </w:r>
      <w:r w:rsidR="00B9091E">
        <w:rPr>
          <w:b/>
          <w:w w:val="95"/>
          <w:sz w:val="24"/>
          <w:szCs w:val="24"/>
        </w:rPr>
        <w:t>.</w:t>
      </w:r>
      <w:r w:rsidRPr="00B70266">
        <w:rPr>
          <w:b/>
          <w:w w:val="95"/>
          <w:sz w:val="24"/>
          <w:szCs w:val="24"/>
        </w:rPr>
        <w:t xml:space="preserve"> </w:t>
      </w:r>
      <w:r w:rsidRPr="00B70266">
        <w:rPr>
          <w:i/>
          <w:sz w:val="24"/>
          <w:szCs w:val="24"/>
        </w:rPr>
        <w:t>Asian Review of</w:t>
      </w:r>
      <w:r w:rsidRPr="00B70266">
        <w:rPr>
          <w:i/>
          <w:spacing w:val="-42"/>
          <w:sz w:val="24"/>
          <w:szCs w:val="24"/>
        </w:rPr>
        <w:t xml:space="preserve"> </w:t>
      </w:r>
      <w:r w:rsidRPr="00B70266">
        <w:rPr>
          <w:i/>
          <w:sz w:val="24"/>
          <w:szCs w:val="24"/>
        </w:rPr>
        <w:t>Accounting</w:t>
      </w:r>
      <w:r w:rsidR="00B9091E">
        <w:rPr>
          <w:i/>
          <w:sz w:val="24"/>
          <w:szCs w:val="24"/>
        </w:rPr>
        <w:t>.</w:t>
      </w:r>
      <w:r w:rsidR="00F30E2D">
        <w:rPr>
          <w:sz w:val="24"/>
          <w:szCs w:val="24"/>
        </w:rPr>
        <w:t xml:space="preserve"> 28 (2): 255-271.</w:t>
      </w:r>
    </w:p>
    <w:p w14:paraId="3246497F" w14:textId="77777777" w:rsidR="00344085" w:rsidRDefault="00344085" w:rsidP="00B3376A">
      <w:pPr>
        <w:spacing w:line="264" w:lineRule="auto"/>
      </w:pPr>
    </w:p>
    <w:p w14:paraId="4D7E4EC6" w14:textId="0504C2F6" w:rsidR="00344085" w:rsidRPr="00DE2095" w:rsidRDefault="00344085" w:rsidP="00DE2095">
      <w:pPr>
        <w:spacing w:line="261" w:lineRule="auto"/>
        <w:ind w:left="828" w:right="133"/>
        <w:rPr>
          <w:sz w:val="24"/>
          <w:szCs w:val="24"/>
        </w:rPr>
      </w:pPr>
      <w:r w:rsidRPr="00596483">
        <w:rPr>
          <w:sz w:val="24"/>
          <w:szCs w:val="24"/>
        </w:rPr>
        <w:lastRenderedPageBreak/>
        <w:t>Ordyna, P. 2010</w:t>
      </w:r>
      <w:r w:rsidRPr="00DE2095">
        <w:rPr>
          <w:sz w:val="24"/>
          <w:szCs w:val="24"/>
        </w:rPr>
        <w:t xml:space="preserve">. </w:t>
      </w:r>
      <w:r w:rsidRPr="00DE2095">
        <w:rPr>
          <w:b/>
          <w:bCs/>
          <w:sz w:val="24"/>
          <w:szCs w:val="24"/>
        </w:rPr>
        <w:t>Insuring Human Space Flight: An Underwriter's Dilemma</w:t>
      </w:r>
      <w:r w:rsidR="00B9091E">
        <w:rPr>
          <w:b/>
          <w:bCs/>
          <w:sz w:val="24"/>
          <w:szCs w:val="24"/>
        </w:rPr>
        <w:t>.</w:t>
      </w:r>
      <w:r w:rsidRPr="00DE2095">
        <w:rPr>
          <w:sz w:val="24"/>
          <w:szCs w:val="24"/>
        </w:rPr>
        <w:t xml:space="preserve"> </w:t>
      </w:r>
      <w:r w:rsidRPr="00DE2095">
        <w:rPr>
          <w:i/>
          <w:iCs/>
          <w:sz w:val="24"/>
          <w:szCs w:val="24"/>
        </w:rPr>
        <w:t>Journal of Space Law</w:t>
      </w:r>
      <w:r w:rsidR="00596483" w:rsidRPr="00DE2095">
        <w:rPr>
          <w:sz w:val="24"/>
          <w:szCs w:val="24"/>
        </w:rPr>
        <w:t xml:space="preserve"> 36(1)</w:t>
      </w:r>
      <w:r w:rsidRPr="00DE2095">
        <w:rPr>
          <w:sz w:val="24"/>
          <w:szCs w:val="24"/>
        </w:rPr>
        <w:t>: 231-252.</w:t>
      </w:r>
    </w:p>
    <w:p w14:paraId="727C5B7F" w14:textId="77777777" w:rsidR="00C5757A" w:rsidRDefault="00C5757A" w:rsidP="00B9091E">
      <w:pPr>
        <w:pStyle w:val="Heading3"/>
        <w:ind w:left="0"/>
        <w:rPr>
          <w:w w:val="105"/>
        </w:rPr>
      </w:pPr>
    </w:p>
    <w:p w14:paraId="2F45461E" w14:textId="3F60752F" w:rsidR="00AB50BB" w:rsidRPr="00B3376A" w:rsidRDefault="00DC1799" w:rsidP="00837D12">
      <w:pPr>
        <w:pStyle w:val="Heading3"/>
        <w:ind w:left="0" w:firstLine="720"/>
      </w:pPr>
      <w:r w:rsidRPr="00B3376A">
        <w:rPr>
          <w:w w:val="105"/>
        </w:rPr>
        <w:t>Working Papers</w:t>
      </w:r>
    </w:p>
    <w:p w14:paraId="0F3B7D23" w14:textId="77777777" w:rsidR="00AB50BB" w:rsidRPr="00B3376A" w:rsidRDefault="00AB50BB" w:rsidP="00B3376A">
      <w:pPr>
        <w:pStyle w:val="BodyText"/>
        <w:spacing w:before="4"/>
        <w:rPr>
          <w:sz w:val="28"/>
        </w:rPr>
      </w:pPr>
    </w:p>
    <w:p w14:paraId="783C5EEF" w14:textId="6435C29C" w:rsidR="00AB50BB" w:rsidRPr="00B3376A" w:rsidRDefault="00DC1799" w:rsidP="00B3376A">
      <w:pPr>
        <w:pStyle w:val="Heading2"/>
        <w:ind w:left="828"/>
        <w:rPr>
          <w:rFonts w:ascii="Times New Roman" w:eastAsia="Times New Roman" w:hAnsi="Times New Roman" w:cs="Times New Roman"/>
          <w:bCs w:val="0"/>
        </w:rPr>
      </w:pPr>
      <w:r w:rsidRPr="00B3376A">
        <w:rPr>
          <w:rFonts w:ascii="Times New Roman" w:eastAsia="Times New Roman" w:hAnsi="Times New Roman" w:cs="Times New Roman"/>
          <w:bCs w:val="0"/>
        </w:rPr>
        <w:t>Informed Trading of Industry Peers: Protection from the Information Spillover Effect of</w:t>
      </w:r>
    </w:p>
    <w:p w14:paraId="3F12F202" w14:textId="45C46C30" w:rsidR="00AB50BB" w:rsidRPr="00B3376A" w:rsidRDefault="00DC1799" w:rsidP="00B3376A">
      <w:pPr>
        <w:spacing w:before="20" w:line="254" w:lineRule="auto"/>
        <w:ind w:left="828" w:right="343"/>
        <w:rPr>
          <w:sz w:val="24"/>
          <w:szCs w:val="24"/>
        </w:rPr>
      </w:pPr>
      <w:r w:rsidRPr="00B3376A">
        <w:rPr>
          <w:b/>
          <w:sz w:val="24"/>
          <w:szCs w:val="24"/>
        </w:rPr>
        <w:t>Restatement Announcements</w:t>
      </w:r>
      <w:r w:rsidR="00B9091E">
        <w:rPr>
          <w:b/>
          <w:sz w:val="24"/>
          <w:szCs w:val="24"/>
        </w:rPr>
        <w:t>.</w:t>
      </w:r>
      <w:r w:rsidRPr="00B3376A">
        <w:rPr>
          <w:sz w:val="24"/>
          <w:szCs w:val="24"/>
        </w:rPr>
        <w:t xml:space="preserve"> (</w:t>
      </w:r>
      <w:proofErr w:type="gramStart"/>
      <w:r w:rsidRPr="00B3376A">
        <w:rPr>
          <w:sz w:val="24"/>
          <w:szCs w:val="24"/>
        </w:rPr>
        <w:t>with</w:t>
      </w:r>
      <w:proofErr w:type="gramEnd"/>
      <w:r w:rsidRPr="00B3376A">
        <w:rPr>
          <w:sz w:val="24"/>
          <w:szCs w:val="24"/>
        </w:rPr>
        <w:t xml:space="preserve"> Nicole Jenkin</w:t>
      </w:r>
      <w:r w:rsidR="00EA7D85">
        <w:rPr>
          <w:sz w:val="24"/>
          <w:szCs w:val="24"/>
        </w:rPr>
        <w:t>s</w:t>
      </w:r>
      <w:r w:rsidRPr="00B3376A">
        <w:rPr>
          <w:sz w:val="24"/>
          <w:szCs w:val="24"/>
        </w:rPr>
        <w:t xml:space="preserve">) – </w:t>
      </w:r>
      <w:r w:rsidR="00C01237">
        <w:rPr>
          <w:sz w:val="24"/>
          <w:szCs w:val="24"/>
        </w:rPr>
        <w:t>Third</w:t>
      </w:r>
      <w:r w:rsidR="00B70266" w:rsidRPr="00B3376A">
        <w:rPr>
          <w:sz w:val="24"/>
          <w:szCs w:val="24"/>
        </w:rPr>
        <w:t xml:space="preserve"> </w:t>
      </w:r>
      <w:r w:rsidR="00EA7D85">
        <w:rPr>
          <w:sz w:val="24"/>
          <w:szCs w:val="24"/>
        </w:rPr>
        <w:t>r</w:t>
      </w:r>
      <w:r w:rsidR="00B70266" w:rsidRPr="00B3376A">
        <w:rPr>
          <w:sz w:val="24"/>
          <w:szCs w:val="24"/>
        </w:rPr>
        <w:t xml:space="preserve">ound </w:t>
      </w:r>
      <w:r w:rsidR="00A33459">
        <w:rPr>
          <w:sz w:val="24"/>
          <w:szCs w:val="24"/>
        </w:rPr>
        <w:t xml:space="preserve">review </w:t>
      </w:r>
      <w:r w:rsidR="00B70266" w:rsidRPr="00B3376A">
        <w:rPr>
          <w:sz w:val="24"/>
          <w:szCs w:val="24"/>
        </w:rPr>
        <w:t xml:space="preserve">at the </w:t>
      </w:r>
      <w:r w:rsidRPr="00B3376A">
        <w:rPr>
          <w:i/>
          <w:sz w:val="24"/>
          <w:szCs w:val="24"/>
        </w:rPr>
        <w:t>Journal of Financial Reporting</w:t>
      </w:r>
    </w:p>
    <w:p w14:paraId="21B2C163" w14:textId="61B1C3D0" w:rsidR="00A33459" w:rsidRDefault="00A33459" w:rsidP="00B9091E">
      <w:pPr>
        <w:pStyle w:val="BodyText"/>
        <w:spacing w:line="271" w:lineRule="auto"/>
      </w:pPr>
    </w:p>
    <w:p w14:paraId="7B760FEB" w14:textId="594CCD23" w:rsidR="00A33459" w:rsidRDefault="00A33459" w:rsidP="00A33459">
      <w:pPr>
        <w:pStyle w:val="BodyText"/>
        <w:spacing w:line="271" w:lineRule="auto"/>
        <w:ind w:left="828" w:right="138"/>
        <w:jc w:val="both"/>
        <w:rPr>
          <w:i/>
          <w:iCs/>
        </w:rPr>
      </w:pPr>
      <w:r w:rsidRPr="00067543">
        <w:rPr>
          <w:b/>
          <w:bCs/>
        </w:rPr>
        <w:t xml:space="preserve">A COVID related fraud at Applied </w:t>
      </w:r>
      <w:proofErr w:type="spellStart"/>
      <w:r w:rsidRPr="00067543">
        <w:rPr>
          <w:b/>
          <w:bCs/>
        </w:rPr>
        <w:t>BioSciences</w:t>
      </w:r>
      <w:proofErr w:type="spellEnd"/>
      <w:r w:rsidRPr="00067543">
        <w:rPr>
          <w:b/>
          <w:bCs/>
        </w:rPr>
        <w:t xml:space="preserve"> Corp.: What are the Lessons?</w:t>
      </w:r>
      <w:r>
        <w:rPr>
          <w:b/>
          <w:bCs/>
        </w:rPr>
        <w:t xml:space="preserve"> </w:t>
      </w:r>
      <w:bookmarkStart w:id="9" w:name="_Hlk136546930"/>
      <w:r>
        <w:t xml:space="preserve">(with Scott Jackson and </w:t>
      </w:r>
      <w:r w:rsidRPr="00067543">
        <w:t>Srinivasan Ragothaman</w:t>
      </w:r>
      <w:r>
        <w:t xml:space="preserve">) – Submitted for </w:t>
      </w:r>
      <w:r w:rsidR="00732A85">
        <w:t>second</w:t>
      </w:r>
      <w:r>
        <w:t xml:space="preserve"> round review at</w:t>
      </w:r>
      <w:r>
        <w:rPr>
          <w:i/>
          <w:iCs/>
        </w:rPr>
        <w:t xml:space="preserve"> Issues in Accounting Education</w:t>
      </w:r>
    </w:p>
    <w:bookmarkEnd w:id="9"/>
    <w:p w14:paraId="180940FB" w14:textId="77777777" w:rsidR="00DF41FE" w:rsidRDefault="00DF41FE" w:rsidP="00B9091E">
      <w:pPr>
        <w:pStyle w:val="BodyText"/>
        <w:spacing w:line="271" w:lineRule="auto"/>
        <w:ind w:right="138"/>
        <w:jc w:val="both"/>
      </w:pPr>
    </w:p>
    <w:p w14:paraId="7ACCF9B2" w14:textId="6BF7FFA7" w:rsidR="00A33459" w:rsidRDefault="00A33459" w:rsidP="00A33459">
      <w:pPr>
        <w:pStyle w:val="BodyText"/>
        <w:spacing w:line="271" w:lineRule="auto"/>
        <w:ind w:left="828" w:right="138"/>
        <w:jc w:val="both"/>
      </w:pPr>
      <w:r w:rsidRPr="00B3376A">
        <w:rPr>
          <w:b/>
        </w:rPr>
        <w:t>Negotiated Audit Services and Bankruptcy Outcome</w:t>
      </w:r>
      <w:r w:rsidRPr="00B3376A">
        <w:rPr>
          <w:w w:val="95"/>
        </w:rPr>
        <w:t xml:space="preserve"> (</w:t>
      </w:r>
      <w:r w:rsidRPr="00DE2095">
        <w:t>with Nicole Jenkins</w:t>
      </w:r>
      <w:r w:rsidRPr="00B3376A">
        <w:rPr>
          <w:w w:val="95"/>
        </w:rPr>
        <w:t>)</w:t>
      </w:r>
      <w:r>
        <w:rPr>
          <w:w w:val="95"/>
        </w:rPr>
        <w:t xml:space="preserve"> </w:t>
      </w:r>
      <w:r>
        <w:t xml:space="preserve">– </w:t>
      </w:r>
      <w:bookmarkStart w:id="10" w:name="_Hlk124248360"/>
      <w:r w:rsidR="00B65148">
        <w:rPr>
          <w:i/>
          <w:iCs/>
        </w:rPr>
        <w:t xml:space="preserve">Preparing to submit for presentation at a regional conference. </w:t>
      </w:r>
    </w:p>
    <w:bookmarkEnd w:id="10"/>
    <w:p w14:paraId="24941DAC" w14:textId="77777777" w:rsidR="00A33459" w:rsidRPr="00C26F8F" w:rsidRDefault="00A33459" w:rsidP="00A33459">
      <w:pPr>
        <w:pStyle w:val="BodyText"/>
        <w:spacing w:line="271" w:lineRule="auto"/>
        <w:ind w:left="828" w:right="138"/>
        <w:jc w:val="both"/>
      </w:pPr>
    </w:p>
    <w:p w14:paraId="09B87DDF" w14:textId="1D8648E8" w:rsidR="00C5757A" w:rsidRDefault="00DC1799" w:rsidP="00B9091E">
      <w:pPr>
        <w:spacing w:line="254" w:lineRule="auto"/>
        <w:ind w:left="828" w:right="343" w:firstLine="68"/>
        <w:rPr>
          <w:i/>
          <w:iCs/>
          <w:sz w:val="24"/>
          <w:szCs w:val="24"/>
        </w:rPr>
      </w:pPr>
      <w:r w:rsidRPr="00B3376A">
        <w:rPr>
          <w:b/>
          <w:sz w:val="24"/>
          <w:szCs w:val="24"/>
        </w:rPr>
        <w:t>Voluntary Going Concern Disclosure and Bankruptcy Planning</w:t>
      </w:r>
      <w:r w:rsidRPr="00B3376A">
        <w:rPr>
          <w:sz w:val="24"/>
          <w:szCs w:val="24"/>
        </w:rPr>
        <w:t xml:space="preserve"> – </w:t>
      </w:r>
      <w:r w:rsidR="00EB269C" w:rsidRPr="00EB269C">
        <w:rPr>
          <w:i/>
          <w:iCs/>
          <w:sz w:val="24"/>
          <w:szCs w:val="24"/>
        </w:rPr>
        <w:t xml:space="preserve">Preparing to submit for presentation at </w:t>
      </w:r>
      <w:r w:rsidR="00EB269C">
        <w:rPr>
          <w:i/>
          <w:iCs/>
          <w:sz w:val="24"/>
          <w:szCs w:val="24"/>
        </w:rPr>
        <w:t>a regional conference</w:t>
      </w:r>
    </w:p>
    <w:p w14:paraId="29982C40" w14:textId="77777777" w:rsidR="00B9091E" w:rsidRPr="00B9091E" w:rsidRDefault="00B9091E" w:rsidP="00B9091E">
      <w:pPr>
        <w:spacing w:line="254" w:lineRule="auto"/>
        <w:ind w:left="828" w:right="343" w:firstLine="68"/>
        <w:rPr>
          <w:i/>
          <w:iCs/>
          <w:sz w:val="24"/>
          <w:szCs w:val="24"/>
        </w:rPr>
      </w:pPr>
    </w:p>
    <w:p w14:paraId="7D720AF1" w14:textId="5A72F1B6" w:rsidR="00AB50BB" w:rsidRPr="00B3376A" w:rsidRDefault="00DC1799" w:rsidP="00837D12">
      <w:pPr>
        <w:pStyle w:val="Heading3"/>
        <w:spacing w:before="1"/>
        <w:ind w:left="0" w:firstLine="720"/>
      </w:pPr>
      <w:r w:rsidRPr="00B3376A">
        <w:rPr>
          <w:w w:val="105"/>
        </w:rPr>
        <w:t>Works in Process</w:t>
      </w:r>
    </w:p>
    <w:p w14:paraId="6A18F96E" w14:textId="46DE5772" w:rsidR="00AB50BB" w:rsidRPr="00837D12" w:rsidRDefault="00837D12" w:rsidP="00837D12">
      <w:pPr>
        <w:spacing w:before="187"/>
        <w:ind w:firstLine="720"/>
        <w:rPr>
          <w:b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="00DC1799" w:rsidRPr="00B3376A">
        <w:rPr>
          <w:b/>
          <w:sz w:val="24"/>
          <w:szCs w:val="24"/>
        </w:rPr>
        <w:t>Auditor Effort &amp; Post-bankruptcy Firm Performance</w:t>
      </w:r>
      <w:r w:rsidR="00B70266" w:rsidRPr="00837D12">
        <w:rPr>
          <w:b/>
          <w:sz w:val="24"/>
          <w:szCs w:val="24"/>
        </w:rPr>
        <w:t xml:space="preserve"> </w:t>
      </w:r>
      <w:r w:rsidR="00DC1799" w:rsidRPr="00837D12">
        <w:rPr>
          <w:b/>
          <w:sz w:val="24"/>
          <w:szCs w:val="24"/>
        </w:rPr>
        <w:t>(with Mark Bagnoli and Susan Watts)</w:t>
      </w:r>
    </w:p>
    <w:p w14:paraId="5737A5BC" w14:textId="262B0ED5" w:rsidR="00AB50BB" w:rsidRPr="00837D12" w:rsidRDefault="00DC1799" w:rsidP="00837D12">
      <w:pPr>
        <w:spacing w:before="190"/>
        <w:ind w:left="756" w:firstLine="36"/>
        <w:rPr>
          <w:b/>
          <w:sz w:val="24"/>
          <w:szCs w:val="24"/>
        </w:rPr>
      </w:pPr>
      <w:r w:rsidRPr="00B3376A">
        <w:rPr>
          <w:b/>
          <w:sz w:val="24"/>
          <w:szCs w:val="24"/>
        </w:rPr>
        <w:t>Audit Effort, Resource Allocation and Financial Reporting Quality</w:t>
      </w:r>
      <w:r w:rsidR="00B70266" w:rsidRPr="00837D12">
        <w:rPr>
          <w:b/>
          <w:sz w:val="24"/>
          <w:szCs w:val="24"/>
        </w:rPr>
        <w:t xml:space="preserve"> </w:t>
      </w:r>
      <w:r w:rsidRPr="00837D12">
        <w:rPr>
          <w:b/>
          <w:sz w:val="24"/>
          <w:szCs w:val="24"/>
        </w:rPr>
        <w:t>(with Ted Goodman)</w:t>
      </w:r>
    </w:p>
    <w:p w14:paraId="6340E000" w14:textId="77777777" w:rsidR="00AB50BB" w:rsidRPr="00837D12" w:rsidRDefault="00AB50BB" w:rsidP="00B3376A">
      <w:pPr>
        <w:pStyle w:val="BodyText"/>
        <w:spacing w:before="6"/>
        <w:rPr>
          <w:b/>
        </w:rPr>
      </w:pPr>
    </w:p>
    <w:p w14:paraId="2F8B4BF9" w14:textId="77777777" w:rsidR="00AB50BB" w:rsidRDefault="006975CD" w:rsidP="0006742B">
      <w:pPr>
        <w:pStyle w:val="Heading2"/>
        <w:rPr>
          <w:w w:val="105"/>
        </w:rPr>
      </w:pPr>
      <w:r w:rsidRPr="006975CD">
        <w:rPr>
          <w:w w:val="105"/>
        </w:rPr>
        <w:t>P</w:t>
      </w:r>
      <w:r w:rsidR="00DC1799">
        <w:rPr>
          <w:w w:val="105"/>
        </w:rPr>
        <w:t>ROFESSIONAL PRESENTATIONS</w:t>
      </w:r>
    </w:p>
    <w:p w14:paraId="0DEE52BF" w14:textId="77777777" w:rsidR="0006742B" w:rsidRPr="0006742B" w:rsidRDefault="0006742B" w:rsidP="0006742B">
      <w:pPr>
        <w:pStyle w:val="Heading2"/>
        <w:rPr>
          <w:w w:val="105"/>
          <w:sz w:val="20"/>
          <w:szCs w:val="20"/>
        </w:rPr>
      </w:pPr>
    </w:p>
    <w:p w14:paraId="012BE191" w14:textId="03FC5228" w:rsidR="00C01237" w:rsidRDefault="00C01237" w:rsidP="00EB269C">
      <w:pPr>
        <w:pStyle w:val="BodyText"/>
        <w:spacing w:before="13" w:line="249" w:lineRule="auto"/>
        <w:ind w:left="944" w:right="264"/>
      </w:pPr>
      <w:r>
        <w:t xml:space="preserve">BYU Accounting Research Symposium, Provo, UT (2023) </w:t>
      </w:r>
    </w:p>
    <w:p w14:paraId="5811913A" w14:textId="64B7FB2D" w:rsidR="00EB269C" w:rsidRDefault="002A3557" w:rsidP="00EB269C">
      <w:pPr>
        <w:pStyle w:val="BodyText"/>
        <w:spacing w:before="13" w:line="249" w:lineRule="auto"/>
        <w:ind w:left="944" w:right="264"/>
      </w:pPr>
      <w:r>
        <w:t xml:space="preserve">AAA </w:t>
      </w:r>
      <w:r w:rsidRPr="002A3557">
        <w:t>Forensic Accounting Research Conference</w:t>
      </w:r>
      <w:r>
        <w:t xml:space="preserve">, Salt Lake City, UT (2023) </w:t>
      </w:r>
    </w:p>
    <w:p w14:paraId="1A6F4DAF" w14:textId="4882AC1C" w:rsidR="00EB269C" w:rsidRDefault="00EB269C" w:rsidP="00EB269C">
      <w:pPr>
        <w:pStyle w:val="BodyText"/>
        <w:spacing w:before="13" w:line="249" w:lineRule="auto"/>
        <w:ind w:left="944" w:right="264"/>
      </w:pPr>
      <w:r>
        <w:t>Idaho State University, Pocatello ID (2022)</w:t>
      </w:r>
    </w:p>
    <w:p w14:paraId="3B040585" w14:textId="1AA8E869" w:rsidR="00EB269C" w:rsidRDefault="00EB269C" w:rsidP="00EB269C">
      <w:pPr>
        <w:pStyle w:val="BodyText"/>
        <w:spacing w:before="13" w:line="249" w:lineRule="auto"/>
        <w:ind w:left="944" w:right="264"/>
      </w:pPr>
      <w:r>
        <w:t>University of Montana, Missoula MT (2022)</w:t>
      </w:r>
    </w:p>
    <w:p w14:paraId="24549C14" w14:textId="791D4391" w:rsidR="00EB269C" w:rsidRDefault="00EB269C" w:rsidP="00EB269C">
      <w:pPr>
        <w:pStyle w:val="BodyText"/>
        <w:spacing w:before="13" w:line="249" w:lineRule="auto"/>
        <w:ind w:left="944" w:right="264"/>
      </w:pPr>
      <w:r>
        <w:t>Northern Arizona University, Flagstaff AZ (2021)</w:t>
      </w:r>
    </w:p>
    <w:p w14:paraId="5CF48028" w14:textId="43EF259C" w:rsidR="00EB269C" w:rsidRDefault="00EB269C" w:rsidP="00EB269C">
      <w:pPr>
        <w:pStyle w:val="BodyText"/>
        <w:spacing w:before="13" w:line="249" w:lineRule="auto"/>
        <w:ind w:left="944" w:right="264"/>
      </w:pPr>
      <w:r>
        <w:t>University of South Dakota, Vermillion SD (2021)</w:t>
      </w:r>
    </w:p>
    <w:p w14:paraId="2AE57704" w14:textId="77777777" w:rsidR="00EB269C" w:rsidRDefault="00EB269C" w:rsidP="00EB269C">
      <w:pPr>
        <w:pStyle w:val="BodyText"/>
        <w:spacing w:before="13" w:line="249" w:lineRule="auto"/>
        <w:ind w:left="944" w:right="264"/>
      </w:pPr>
      <w:r>
        <w:t>University of Nevada, Reno NV (2019) Utah Valley University, Orem UT (2019)</w:t>
      </w:r>
    </w:p>
    <w:p w14:paraId="67B8D841" w14:textId="4013B14A" w:rsidR="00EB269C" w:rsidRDefault="00EB269C" w:rsidP="00EB269C">
      <w:pPr>
        <w:pStyle w:val="BodyText"/>
        <w:spacing w:before="13" w:line="249" w:lineRule="auto"/>
        <w:ind w:left="944" w:right="264"/>
      </w:pPr>
      <w:r>
        <w:t>Loyola Marymount University, Los Angeles CA (2019)</w:t>
      </w:r>
    </w:p>
    <w:p w14:paraId="605318E6" w14:textId="3752DDFA" w:rsidR="00EB269C" w:rsidRDefault="00EB269C" w:rsidP="00B3376A">
      <w:pPr>
        <w:pStyle w:val="BodyText"/>
        <w:spacing w:before="13" w:line="249" w:lineRule="auto"/>
        <w:ind w:left="944" w:right="264"/>
      </w:pPr>
      <w:r>
        <w:t>International Accounting Symposium - Asian Review of Accounting; Chongqing, China (2019)</w:t>
      </w:r>
    </w:p>
    <w:p w14:paraId="10B89FAE" w14:textId="3ED7807C" w:rsidR="00AB50BB" w:rsidRDefault="00DC1799" w:rsidP="00B3376A">
      <w:pPr>
        <w:pStyle w:val="BodyText"/>
        <w:spacing w:before="13" w:line="249" w:lineRule="auto"/>
        <w:ind w:left="944" w:right="264"/>
      </w:pPr>
      <w:r w:rsidRPr="00EE3CEE">
        <w:t xml:space="preserve">Conf. on the </w:t>
      </w:r>
      <w:proofErr w:type="spellStart"/>
      <w:r w:rsidRPr="00EE3CEE">
        <w:t>Convr</w:t>
      </w:r>
      <w:r w:rsidR="00EE3CEE">
        <w:t>g</w:t>
      </w:r>
      <w:proofErr w:type="spellEnd"/>
      <w:r w:rsidR="00EE3CEE">
        <w:t>.</w:t>
      </w:r>
      <w:r w:rsidRPr="00EE3CEE">
        <w:t xml:space="preserve"> of Financial &amp; Managerial Accounting Research; Alberta, Canada (2019) </w:t>
      </w:r>
      <w:r>
        <w:t>BYU Accounting Research Symposium; Provo, UT (2018)</w:t>
      </w:r>
    </w:p>
    <w:p w14:paraId="15D29587" w14:textId="77777777" w:rsidR="00AB50BB" w:rsidRDefault="00DC1799" w:rsidP="00B3376A">
      <w:pPr>
        <w:pStyle w:val="BodyText"/>
        <w:spacing w:before="2" w:line="249" w:lineRule="auto"/>
        <w:ind w:left="944" w:right="1798"/>
      </w:pPr>
      <w:r>
        <w:rPr>
          <w:w w:val="105"/>
        </w:rPr>
        <w:t>American</w:t>
      </w:r>
      <w:r>
        <w:rPr>
          <w:spacing w:val="-25"/>
          <w:w w:val="105"/>
        </w:rPr>
        <w:t xml:space="preserve"> </w:t>
      </w:r>
      <w:r>
        <w:rPr>
          <w:w w:val="105"/>
        </w:rPr>
        <w:t>Accounting</w:t>
      </w:r>
      <w:r>
        <w:rPr>
          <w:spacing w:val="-22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22"/>
          <w:w w:val="105"/>
        </w:rPr>
        <w:t xml:space="preserve"> </w:t>
      </w:r>
      <w:r>
        <w:rPr>
          <w:w w:val="105"/>
        </w:rPr>
        <w:t>Annual</w:t>
      </w:r>
      <w:r>
        <w:rPr>
          <w:spacing w:val="-23"/>
          <w:w w:val="105"/>
        </w:rPr>
        <w:t xml:space="preserve"> </w:t>
      </w:r>
      <w:r>
        <w:rPr>
          <w:w w:val="105"/>
        </w:rPr>
        <w:t>Meeting,</w:t>
      </w:r>
      <w:r>
        <w:rPr>
          <w:spacing w:val="-18"/>
          <w:w w:val="105"/>
        </w:rPr>
        <w:t xml:space="preserve"> </w:t>
      </w:r>
      <w:r>
        <w:rPr>
          <w:w w:val="105"/>
        </w:rPr>
        <w:t>Washington</w:t>
      </w:r>
      <w:r>
        <w:rPr>
          <w:spacing w:val="-22"/>
          <w:w w:val="105"/>
        </w:rPr>
        <w:t xml:space="preserve"> </w:t>
      </w:r>
      <w:r>
        <w:rPr>
          <w:w w:val="105"/>
        </w:rPr>
        <w:t>D.C.</w:t>
      </w:r>
      <w:r>
        <w:rPr>
          <w:spacing w:val="-21"/>
          <w:w w:val="105"/>
        </w:rPr>
        <w:t xml:space="preserve"> </w:t>
      </w:r>
      <w:r>
        <w:rPr>
          <w:w w:val="105"/>
        </w:rPr>
        <w:t>(2018) Ball State University, Muncie, IN</w:t>
      </w:r>
      <w:r>
        <w:rPr>
          <w:spacing w:val="20"/>
          <w:w w:val="105"/>
        </w:rPr>
        <w:t xml:space="preserve"> </w:t>
      </w:r>
      <w:r>
        <w:rPr>
          <w:w w:val="105"/>
        </w:rPr>
        <w:t>(2016)</w:t>
      </w:r>
    </w:p>
    <w:p w14:paraId="4ABF222D" w14:textId="77777777" w:rsidR="00AB50BB" w:rsidRDefault="00DC1799" w:rsidP="00B3376A">
      <w:pPr>
        <w:pStyle w:val="BodyText"/>
        <w:spacing w:before="2" w:line="249" w:lineRule="auto"/>
        <w:ind w:left="944" w:right="3709"/>
      </w:pPr>
      <w:r w:rsidRPr="00EE3CEE">
        <w:t>BYU Accounting Research Symposium; Provo, UT (2015)</w:t>
      </w:r>
      <w:r>
        <w:rPr>
          <w:w w:val="95"/>
        </w:rPr>
        <w:t xml:space="preserve"> </w:t>
      </w:r>
      <w:r>
        <w:t>Florida State University, Tallahassee, FL (2015)</w:t>
      </w:r>
    </w:p>
    <w:p w14:paraId="218EF2CA" w14:textId="77777777" w:rsidR="00AB50BB" w:rsidRDefault="00DC1799" w:rsidP="00B3376A">
      <w:pPr>
        <w:pStyle w:val="BodyText"/>
        <w:spacing w:before="2" w:line="249" w:lineRule="auto"/>
        <w:ind w:left="944" w:right="4470"/>
      </w:pPr>
      <w:r w:rsidRPr="00EE3CEE">
        <w:t>The University of Mississippi, Oxford, MS (2015)</w:t>
      </w:r>
      <w:r>
        <w:rPr>
          <w:w w:val="95"/>
        </w:rPr>
        <w:t xml:space="preserve"> </w:t>
      </w:r>
      <w:r>
        <w:t>University of Kentucky, Lexington KY (2015) University of Cincinnati, Cincinnati OH (2015) Utah Valley University, Orem UT (2015)</w:t>
      </w:r>
    </w:p>
    <w:p w14:paraId="0404EC14" w14:textId="77777777" w:rsidR="00AB50BB" w:rsidRDefault="00DC1799" w:rsidP="00B3376A">
      <w:pPr>
        <w:pStyle w:val="BodyText"/>
        <w:spacing w:before="5"/>
        <w:ind w:left="944"/>
      </w:pPr>
      <w:r>
        <w:t>Weber State University, Ogden UT (2015)</w:t>
      </w:r>
    </w:p>
    <w:p w14:paraId="4118DF69" w14:textId="77777777" w:rsidR="0006742B" w:rsidRDefault="0006742B" w:rsidP="00B3376A">
      <w:pPr>
        <w:pStyle w:val="BodyText"/>
      </w:pPr>
    </w:p>
    <w:p w14:paraId="09A8A6BD" w14:textId="28778E07" w:rsidR="00AB50BB" w:rsidRDefault="00AB50BB" w:rsidP="00DE2095">
      <w:pPr>
        <w:pStyle w:val="BodyText"/>
        <w:spacing w:line="268" w:lineRule="auto"/>
        <w:ind w:left="1064" w:right="6525"/>
      </w:pPr>
    </w:p>
    <w:sectPr w:rsidR="00AB50BB" w:rsidSect="00AD1657">
      <w:footerReference w:type="default" r:id="rId9"/>
      <w:pgSz w:w="12240" w:h="15840"/>
      <w:pgMar w:top="720" w:right="922" w:bottom="720" w:left="907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9990" w14:textId="77777777" w:rsidR="00DF7823" w:rsidRDefault="00DF7823">
      <w:r>
        <w:separator/>
      </w:r>
    </w:p>
  </w:endnote>
  <w:endnote w:type="continuationSeparator" w:id="0">
    <w:p w14:paraId="3D41E0EA" w14:textId="77777777" w:rsidR="00DF7823" w:rsidRDefault="00DF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995A" w14:textId="77777777" w:rsidR="00AB50BB" w:rsidRDefault="002A3F5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424CC8" wp14:editId="018872FF">
              <wp:simplePos x="0" y="0"/>
              <wp:positionH relativeFrom="page">
                <wp:posOffset>7050405</wp:posOffset>
              </wp:positionH>
              <wp:positionV relativeFrom="page">
                <wp:posOffset>9749790</wp:posOffset>
              </wp:positionV>
              <wp:extent cx="96520" cy="16510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0480C" w14:textId="77777777" w:rsidR="00AB50BB" w:rsidRDefault="00DC1799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DC3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24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15pt;margin-top:767.7pt;width:7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" filled="f" stroked="f">
              <v:textbox inset="0,0,0,0">
                <w:txbxContent>
                  <w:p w14:paraId="6AB0480C" w14:textId="77777777" w:rsidR="00AB50BB" w:rsidRDefault="00DC1799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DC3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58D0" w14:textId="77777777" w:rsidR="00DF7823" w:rsidRDefault="00DF7823">
      <w:r>
        <w:separator/>
      </w:r>
    </w:p>
  </w:footnote>
  <w:footnote w:type="continuationSeparator" w:id="0">
    <w:p w14:paraId="03DEDB3D" w14:textId="77777777" w:rsidR="00DF7823" w:rsidRDefault="00DF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1DF"/>
    <w:multiLevelType w:val="hybridMultilevel"/>
    <w:tmpl w:val="6E2E53E6"/>
    <w:lvl w:ilvl="0" w:tplc="2542D240">
      <w:numFmt w:val="bullet"/>
      <w:lvlText w:val="·"/>
      <w:lvlJc w:val="left"/>
      <w:pPr>
        <w:ind w:left="1304" w:hanging="360"/>
      </w:pPr>
      <w:rPr>
        <w:rFonts w:ascii="Lucida Sans" w:eastAsia="Lucida Sans" w:hAnsi="Lucida Sans" w:cs="Lucida Sans" w:hint="default"/>
        <w:w w:val="35"/>
        <w:sz w:val="24"/>
        <w:szCs w:val="24"/>
        <w:lang w:val="en-US" w:eastAsia="en-US" w:bidi="en-US"/>
      </w:rPr>
    </w:lvl>
    <w:lvl w:ilvl="1" w:tplc="A0E8502C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EF0CB34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1C0A01BE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1CB2323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491AC58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9DE0219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45180A6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E62EFF96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DE6FC8"/>
    <w:multiLevelType w:val="hybridMultilevel"/>
    <w:tmpl w:val="D8B8C816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213FFE"/>
    <w:multiLevelType w:val="hybridMultilevel"/>
    <w:tmpl w:val="E7869688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061377A"/>
    <w:multiLevelType w:val="hybridMultilevel"/>
    <w:tmpl w:val="BC3E4430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C0D50B2"/>
    <w:multiLevelType w:val="hybridMultilevel"/>
    <w:tmpl w:val="F07079A6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C4A092C"/>
    <w:multiLevelType w:val="hybridMultilevel"/>
    <w:tmpl w:val="08945C8E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7AD5850"/>
    <w:multiLevelType w:val="hybridMultilevel"/>
    <w:tmpl w:val="E2542C3E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CE17704"/>
    <w:multiLevelType w:val="hybridMultilevel"/>
    <w:tmpl w:val="75BE9ED6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E7F6826"/>
    <w:multiLevelType w:val="hybridMultilevel"/>
    <w:tmpl w:val="3CD65312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F416FF8"/>
    <w:multiLevelType w:val="hybridMultilevel"/>
    <w:tmpl w:val="76E839D8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w w:val="35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76F2C86"/>
    <w:multiLevelType w:val="hybridMultilevel"/>
    <w:tmpl w:val="5A9C8B6A"/>
    <w:lvl w:ilvl="0" w:tplc="A0E8502C">
      <w:numFmt w:val="bullet"/>
      <w:lvlText w:val="•"/>
      <w:lvlJc w:val="left"/>
      <w:pPr>
        <w:ind w:left="1304" w:hanging="360"/>
      </w:pPr>
      <w:rPr>
        <w:rFonts w:hint="default"/>
        <w:w w:val="35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num w:numId="1" w16cid:durableId="2008514013">
    <w:abstractNumId w:val="0"/>
  </w:num>
  <w:num w:numId="2" w16cid:durableId="1596401313">
    <w:abstractNumId w:val="10"/>
  </w:num>
  <w:num w:numId="3" w16cid:durableId="1250577193">
    <w:abstractNumId w:val="8"/>
  </w:num>
  <w:num w:numId="4" w16cid:durableId="842746403">
    <w:abstractNumId w:val="2"/>
  </w:num>
  <w:num w:numId="5" w16cid:durableId="158929319">
    <w:abstractNumId w:val="3"/>
  </w:num>
  <w:num w:numId="6" w16cid:durableId="438988116">
    <w:abstractNumId w:val="1"/>
  </w:num>
  <w:num w:numId="7" w16cid:durableId="1261067462">
    <w:abstractNumId w:val="6"/>
  </w:num>
  <w:num w:numId="8" w16cid:durableId="919676154">
    <w:abstractNumId w:val="7"/>
  </w:num>
  <w:num w:numId="9" w16cid:durableId="1098021388">
    <w:abstractNumId w:val="9"/>
  </w:num>
  <w:num w:numId="10" w16cid:durableId="263729221">
    <w:abstractNumId w:val="4"/>
  </w:num>
  <w:num w:numId="11" w16cid:durableId="2078630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BB"/>
    <w:rsid w:val="00054B41"/>
    <w:rsid w:val="0006742B"/>
    <w:rsid w:val="00067543"/>
    <w:rsid w:val="00107FB6"/>
    <w:rsid w:val="00140CE4"/>
    <w:rsid w:val="001C0C71"/>
    <w:rsid w:val="002A3557"/>
    <w:rsid w:val="002A3F5A"/>
    <w:rsid w:val="00317892"/>
    <w:rsid w:val="00344085"/>
    <w:rsid w:val="00375150"/>
    <w:rsid w:val="003B5CF3"/>
    <w:rsid w:val="003D408D"/>
    <w:rsid w:val="00453277"/>
    <w:rsid w:val="004C213D"/>
    <w:rsid w:val="004E1C3D"/>
    <w:rsid w:val="00502AAF"/>
    <w:rsid w:val="00515A35"/>
    <w:rsid w:val="00596483"/>
    <w:rsid w:val="005E07E6"/>
    <w:rsid w:val="005F11E5"/>
    <w:rsid w:val="00615FE8"/>
    <w:rsid w:val="00622D09"/>
    <w:rsid w:val="00691B5D"/>
    <w:rsid w:val="006975CD"/>
    <w:rsid w:val="006B044E"/>
    <w:rsid w:val="006E408B"/>
    <w:rsid w:val="00703E80"/>
    <w:rsid w:val="007044AD"/>
    <w:rsid w:val="00732A85"/>
    <w:rsid w:val="007457BD"/>
    <w:rsid w:val="007866D9"/>
    <w:rsid w:val="00813678"/>
    <w:rsid w:val="0083218B"/>
    <w:rsid w:val="00837D12"/>
    <w:rsid w:val="008561ED"/>
    <w:rsid w:val="00884FEE"/>
    <w:rsid w:val="008B3DD3"/>
    <w:rsid w:val="008B7530"/>
    <w:rsid w:val="009706CB"/>
    <w:rsid w:val="00995B01"/>
    <w:rsid w:val="009D6C43"/>
    <w:rsid w:val="00A33459"/>
    <w:rsid w:val="00A64441"/>
    <w:rsid w:val="00A72706"/>
    <w:rsid w:val="00AB31C1"/>
    <w:rsid w:val="00AB50BB"/>
    <w:rsid w:val="00AD1657"/>
    <w:rsid w:val="00B3376A"/>
    <w:rsid w:val="00B65148"/>
    <w:rsid w:val="00B70266"/>
    <w:rsid w:val="00B859F6"/>
    <w:rsid w:val="00B9091E"/>
    <w:rsid w:val="00BB7756"/>
    <w:rsid w:val="00BC3B16"/>
    <w:rsid w:val="00BE25F6"/>
    <w:rsid w:val="00C01237"/>
    <w:rsid w:val="00C234D5"/>
    <w:rsid w:val="00C26F8F"/>
    <w:rsid w:val="00C3222A"/>
    <w:rsid w:val="00C46145"/>
    <w:rsid w:val="00C5304F"/>
    <w:rsid w:val="00C5757A"/>
    <w:rsid w:val="00CA1B3A"/>
    <w:rsid w:val="00CC016D"/>
    <w:rsid w:val="00CD02FD"/>
    <w:rsid w:val="00CE44A9"/>
    <w:rsid w:val="00D86ECB"/>
    <w:rsid w:val="00DC1799"/>
    <w:rsid w:val="00DE2095"/>
    <w:rsid w:val="00DF00C0"/>
    <w:rsid w:val="00DF41FE"/>
    <w:rsid w:val="00DF7823"/>
    <w:rsid w:val="00E137F7"/>
    <w:rsid w:val="00E15DC3"/>
    <w:rsid w:val="00E23759"/>
    <w:rsid w:val="00E9325D"/>
    <w:rsid w:val="00EA4DDD"/>
    <w:rsid w:val="00EA7D85"/>
    <w:rsid w:val="00EB269C"/>
    <w:rsid w:val="00ED0BE5"/>
    <w:rsid w:val="00EE3CEE"/>
    <w:rsid w:val="00F30E2D"/>
    <w:rsid w:val="00F339DD"/>
    <w:rsid w:val="00F63E9E"/>
    <w:rsid w:val="00F949F4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2E7C3D"/>
  <w15:docId w15:val="{D36C670C-12C2-43B6-9DCB-4D62434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044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44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224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8"/>
      <w:outlineLvl w:val="2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44A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A7D85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rdyn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277A-15E9-4DA6-A97C-4EC3ADB7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Lindner College of Business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Ordyna, Paul E</dc:creator>
  <cp:lastModifiedBy>Ordyna, Paul E</cp:lastModifiedBy>
  <cp:revision>4</cp:revision>
  <cp:lastPrinted>2020-09-29T18:56:00Z</cp:lastPrinted>
  <dcterms:created xsi:type="dcterms:W3CDTF">2023-07-13T01:51:00Z</dcterms:created>
  <dcterms:modified xsi:type="dcterms:W3CDTF">2023-09-28T21:41:00Z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